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3414C" w:rsidRPr="004C6017" w:rsidRDefault="0016454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</w:t>
      </w:r>
      <w:r w:rsidR="0023166F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13CC1" w:rsidRPr="004C6017">
        <w:rPr>
          <w:rFonts w:asciiTheme="minorHAnsi" w:hAnsiTheme="minorHAnsi" w:cstheme="minorHAnsi"/>
          <w:color w:val="000000" w:themeColor="text1"/>
        </w:rPr>
        <w:t>Analista de Controle Interno</w:t>
      </w:r>
    </w:p>
    <w:p w:rsidR="0023166F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23166F" w:rsidRPr="004C6017">
        <w:rPr>
          <w:rFonts w:asciiTheme="minorHAnsi" w:hAnsiTheme="minorHAnsi" w:cstheme="minorHAnsi"/>
          <w:color w:val="000000" w:themeColor="text1"/>
        </w:rPr>
        <w:t xml:space="preserve">xcelentíssimo Senhor Presidente </w:t>
      </w:r>
      <w:r w:rsidR="00C367C3">
        <w:rPr>
          <w:rFonts w:asciiTheme="minorHAnsi" w:hAnsiTheme="minorHAnsi" w:cstheme="minorHAnsi"/>
          <w:color w:val="000000" w:themeColor="text1"/>
        </w:rPr>
        <w:t xml:space="preserve">Interino </w:t>
      </w:r>
      <w:r w:rsidR="0023166F" w:rsidRPr="004C6017">
        <w:rPr>
          <w:rFonts w:asciiTheme="minorHAnsi" w:hAnsiTheme="minorHAnsi" w:cstheme="minorHAnsi"/>
          <w:color w:val="000000" w:themeColor="text1"/>
        </w:rPr>
        <w:t>da Câmara Municipal de Alto Rio Doce.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Vereador </w:t>
      </w:r>
      <w:r w:rsidR="00C367C3">
        <w:rPr>
          <w:rFonts w:asciiTheme="minorHAnsi" w:hAnsiTheme="minorHAnsi" w:cstheme="minorHAnsi"/>
          <w:color w:val="000000" w:themeColor="text1"/>
        </w:rPr>
        <w:t>José Alfredo da Silva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Senhor Presidente, </w:t>
      </w:r>
    </w:p>
    <w:p w:rsidR="00AF1AB6" w:rsidRPr="004C6017" w:rsidRDefault="00AF1AB6" w:rsidP="000850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Tendo em vista a realização da inspeção interna referente ao mês </w:t>
      </w:r>
      <w:r w:rsidR="00F108C1">
        <w:rPr>
          <w:rFonts w:asciiTheme="minorHAnsi" w:hAnsiTheme="minorHAnsi" w:cstheme="minorHAnsi"/>
          <w:color w:val="000000" w:themeColor="text1"/>
        </w:rPr>
        <w:t>janeiro</w:t>
      </w:r>
      <w:r w:rsidR="00495536" w:rsidRPr="004C6017">
        <w:rPr>
          <w:rFonts w:asciiTheme="minorHAnsi" w:hAnsiTheme="minorHAnsi" w:cstheme="minorHAnsi"/>
          <w:color w:val="000000" w:themeColor="text1"/>
        </w:rPr>
        <w:t xml:space="preserve"> de 20</w:t>
      </w:r>
      <w:r w:rsidR="00F108C1">
        <w:rPr>
          <w:rFonts w:asciiTheme="minorHAnsi" w:hAnsiTheme="minorHAnsi" w:cstheme="minorHAnsi"/>
          <w:color w:val="000000" w:themeColor="text1"/>
        </w:rPr>
        <w:t>22</w:t>
      </w:r>
      <w:r w:rsidRPr="004C6017">
        <w:rPr>
          <w:rFonts w:asciiTheme="minorHAnsi" w:hAnsiTheme="minorHAnsi" w:cstheme="minorHAnsi"/>
          <w:color w:val="000000" w:themeColor="text1"/>
        </w:rPr>
        <w:t xml:space="preserve">, apresento o relatório de Controle Interno, com análise durante o decurso normal dos trabalhos de inspeção. </w:t>
      </w: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Fico ao inteiro dispor de Vossa Excelência para quaisquer esclarecimentos adicionais que se fizerem necessários a respeito. 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085023" w:rsidRDefault="00192E10" w:rsidP="00085023">
      <w:pPr>
        <w:spacing w:line="480" w:lineRule="auto"/>
        <w:jc w:val="right"/>
        <w:rPr>
          <w:rFonts w:asciiTheme="minorHAnsi" w:hAnsiTheme="minorHAnsi" w:cstheme="minorHAnsi"/>
        </w:rPr>
      </w:pPr>
      <w:r w:rsidRPr="00085023">
        <w:rPr>
          <w:rFonts w:asciiTheme="minorHAnsi" w:hAnsiTheme="minorHAnsi" w:cstheme="minorHAnsi"/>
        </w:rPr>
        <w:t xml:space="preserve">Alto Rio Doce, </w:t>
      </w:r>
      <w:r w:rsidR="00103151">
        <w:rPr>
          <w:rFonts w:asciiTheme="minorHAnsi" w:hAnsiTheme="minorHAnsi" w:cstheme="minorHAnsi"/>
        </w:rPr>
        <w:t>23</w:t>
      </w:r>
      <w:r w:rsidR="00F108C1">
        <w:rPr>
          <w:rFonts w:asciiTheme="minorHAnsi" w:hAnsiTheme="minorHAnsi" w:cstheme="minorHAnsi"/>
        </w:rPr>
        <w:t xml:space="preserve"> de março</w:t>
      </w:r>
      <w:r w:rsidR="003C3607">
        <w:rPr>
          <w:rFonts w:asciiTheme="minorHAnsi" w:hAnsiTheme="minorHAnsi" w:cstheme="minorHAnsi"/>
        </w:rPr>
        <w:t xml:space="preserve"> de 2022</w:t>
      </w:r>
      <w:r w:rsidR="00085023" w:rsidRPr="00085023">
        <w:rPr>
          <w:rFonts w:asciiTheme="minorHAnsi" w:hAnsiTheme="minorHAnsi" w:cstheme="minorHAnsi"/>
        </w:rPr>
        <w:t>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164543" w:rsidP="001060F3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ERIVELTO ARLINDO FERREIRA</w:t>
      </w:r>
    </w:p>
    <w:p w:rsidR="0023166F" w:rsidRPr="004C6017" w:rsidRDefault="0023166F" w:rsidP="001060F3">
      <w:pPr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- Analista de Controle Interno-</w:t>
      </w:r>
    </w:p>
    <w:p w:rsidR="00D00921" w:rsidRPr="004C6017" w:rsidRDefault="004C6017" w:rsidP="004C6017">
      <w:pPr>
        <w:spacing w:line="48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Câmara Municipal de Alto Rio Doce - MG</w:t>
      </w:r>
    </w:p>
    <w:p w:rsidR="009F0EC1" w:rsidRDefault="009F0EC1" w:rsidP="0015109C">
      <w:pPr>
        <w:spacing w:line="480" w:lineRule="auto"/>
        <w:jc w:val="both"/>
        <w:rPr>
          <w:color w:val="000000" w:themeColor="text1"/>
        </w:rPr>
      </w:pPr>
    </w:p>
    <w:p w:rsidR="00FC20C3" w:rsidRDefault="00FC20C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CC0323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0854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FD0854" w:rsidRPr="004C6017">
        <w:rPr>
          <w:rFonts w:asciiTheme="minorHAnsi" w:hAnsiTheme="minorHAnsi" w:cstheme="minorHAnsi"/>
          <w:color w:val="000000" w:themeColor="text1"/>
        </w:rPr>
        <w:t>xcelentíssimo Senhor Presidente</w:t>
      </w:r>
      <w:r w:rsidR="00F108C1">
        <w:rPr>
          <w:rFonts w:asciiTheme="minorHAnsi" w:hAnsiTheme="minorHAnsi" w:cstheme="minorHAnsi"/>
          <w:color w:val="000000" w:themeColor="text1"/>
        </w:rPr>
        <w:t xml:space="preserve"> Interino</w:t>
      </w:r>
      <w:r w:rsidR="00FD0854" w:rsidRPr="004C6017">
        <w:rPr>
          <w:rFonts w:asciiTheme="minorHAnsi" w:hAnsiTheme="minorHAnsi" w:cstheme="minorHAnsi"/>
          <w:color w:val="000000" w:themeColor="text1"/>
        </w:rPr>
        <w:t xml:space="preserve"> da Câmara Municipal de Alto Rio Doce.</w:t>
      </w:r>
    </w:p>
    <w:p w:rsidR="003E6D23" w:rsidRPr="004C6017" w:rsidRDefault="003E6D23" w:rsidP="003E6D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Vereador </w:t>
      </w:r>
      <w:r w:rsidR="00F108C1">
        <w:rPr>
          <w:rFonts w:asciiTheme="minorHAnsi" w:hAnsiTheme="minorHAnsi" w:cstheme="minorHAnsi"/>
          <w:color w:val="000000" w:themeColor="text1"/>
        </w:rPr>
        <w:t>José Alfredo da Silva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BD0ED0" w:rsidRPr="004C6017" w:rsidRDefault="00BD0ED0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9D1902" w:rsidRPr="004C6017" w:rsidRDefault="009D1902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  <w:r w:rsidRPr="004C6017">
        <w:rPr>
          <w:rFonts w:asciiTheme="minorHAnsi" w:hAnsiTheme="minorHAnsi" w:cstheme="minorHAnsi"/>
          <w:b/>
          <w:i/>
          <w:color w:val="000000" w:themeColor="text1"/>
        </w:rPr>
        <w:t>Apresentação</w:t>
      </w:r>
      <w:r w:rsidR="00660084" w:rsidRPr="004C6017">
        <w:rPr>
          <w:rFonts w:asciiTheme="minorHAnsi" w:hAnsiTheme="minorHAnsi" w:cstheme="minorHAnsi"/>
          <w:b/>
          <w:i/>
          <w:color w:val="000000" w:themeColor="text1"/>
        </w:rPr>
        <w:t>:</w:t>
      </w:r>
    </w:p>
    <w:p w:rsidR="00660084" w:rsidRPr="004C6017" w:rsidRDefault="00660084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660084" w:rsidRPr="004C6017" w:rsidRDefault="009D1902" w:rsidP="0015109C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A existência do sistema de controle interno é uma exigência legal, no entanto sua utilização não se justifica apenas para atender os mandamentos decorrentes da legislação, mas</w:t>
      </w:r>
      <w:r w:rsidR="00660084" w:rsidRPr="004C6017">
        <w:rPr>
          <w:rFonts w:asciiTheme="minorHAnsi" w:hAnsiTheme="minorHAnsi" w:cstheme="minorHAnsi"/>
          <w:color w:val="000000" w:themeColor="text1"/>
        </w:rPr>
        <w:t>,</w:t>
      </w:r>
      <w:r w:rsidRPr="004C6017">
        <w:rPr>
          <w:rFonts w:asciiTheme="minorHAnsi" w:hAnsiTheme="minorHAnsi" w:cstheme="minorHAnsi"/>
          <w:color w:val="000000" w:themeColor="text1"/>
        </w:rPr>
        <w:t xml:space="preserve"> principalmente, para promover a </w:t>
      </w:r>
      <w:r w:rsidR="00427AFC" w:rsidRPr="004C6017">
        <w:rPr>
          <w:rFonts w:asciiTheme="minorHAnsi" w:hAnsiTheme="minorHAnsi" w:cstheme="minorHAnsi"/>
          <w:color w:val="000000" w:themeColor="text1"/>
        </w:rPr>
        <w:t>melhoria</w:t>
      </w:r>
      <w:r w:rsidRPr="004C6017">
        <w:rPr>
          <w:rFonts w:asciiTheme="minorHAnsi" w:hAnsiTheme="minorHAnsi" w:cstheme="minorHAnsi"/>
          <w:color w:val="000000" w:themeColor="text1"/>
        </w:rPr>
        <w:t xml:space="preserve"> na alocação dos recursos públicos, evitando fraudes, erros e desperdícios que prejudicam a obtenção dos resultados pretendidos por essa entidade.</w:t>
      </w:r>
      <w:r w:rsidR="004E43D7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7740A" w:rsidRPr="004C6017">
        <w:rPr>
          <w:rFonts w:asciiTheme="minorHAnsi" w:hAnsiTheme="minorHAnsi" w:cstheme="minorHAnsi"/>
          <w:color w:val="000000" w:themeColor="text1"/>
        </w:rPr>
        <w:t xml:space="preserve">Ele assegura </w:t>
      </w:r>
      <w:r w:rsidR="00660084" w:rsidRPr="004C6017">
        <w:rPr>
          <w:rFonts w:asciiTheme="minorHAnsi" w:hAnsiTheme="minorHAnsi" w:cstheme="minorHAnsi"/>
          <w:color w:val="000000" w:themeColor="text1"/>
        </w:rPr>
        <w:t xml:space="preserve">que os órgãos atuem em consonância com os princípios constitucionais, em especial, o principio da legalidade, impessoalidade, moralidade, publicidade e eficiência. </w:t>
      </w:r>
    </w:p>
    <w:p w:rsidR="00660084" w:rsidRPr="004C6017" w:rsidRDefault="00660084" w:rsidP="00151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4C6017">
        <w:rPr>
          <w:rFonts w:asciiTheme="minorHAnsi" w:eastAsiaTheme="minorHAnsi" w:hAnsiTheme="minorHAnsi" w:cstheme="minorHAnsi"/>
          <w:lang w:eastAsia="en-US"/>
        </w:rPr>
        <w:t xml:space="preserve">Além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disso</w:t>
      </w:r>
      <w:r w:rsidRPr="004C6017">
        <w:rPr>
          <w:rFonts w:asciiTheme="minorHAnsi" w:eastAsiaTheme="minorHAnsi" w:hAnsiTheme="minorHAnsi" w:cstheme="minorHAnsi"/>
          <w:lang w:eastAsia="en-US"/>
        </w:rPr>
        <w:t>, 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Controle Interno integra a estrutura organizacional da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Administração, tendo por função acompanhar a execução dos atos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e apontar, em caráter sugestivo, preventivo ou corretivamente,</w:t>
      </w:r>
      <w:r w:rsidR="00224E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as ações a serem desempenhadas.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Ainda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, note-se o caráter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opinativo do Controle Interno, haja vista que o gestor pode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ou não atender à proposta que lhe seja indicada, sendo dele 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responsabilidade e risco dos atos praticados</w:t>
      </w:r>
      <w:r w:rsidRPr="004C6017">
        <w:rPr>
          <w:rFonts w:asciiTheme="minorHAnsi" w:eastAsiaTheme="minorHAnsi" w:hAnsiTheme="minorHAnsi" w:cstheme="minorHAnsi"/>
          <w:lang w:eastAsia="en-US"/>
        </w:rPr>
        <w:t>.</w:t>
      </w:r>
    </w:p>
    <w:p w:rsidR="00AF1AB6" w:rsidRPr="004C6017" w:rsidRDefault="009F0EC1" w:rsidP="0015109C">
      <w:pPr>
        <w:tabs>
          <w:tab w:val="left" w:pos="101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C6017">
        <w:rPr>
          <w:rFonts w:asciiTheme="minorHAnsi" w:eastAsiaTheme="minorHAnsi" w:hAnsiTheme="minorHAnsi" w:cstheme="minorHAnsi"/>
          <w:lang w:eastAsia="en-US"/>
        </w:rPr>
        <w:tab/>
      </w:r>
      <w:r w:rsidR="00F83C30" w:rsidRPr="004C6017">
        <w:rPr>
          <w:rFonts w:asciiTheme="minorHAnsi" w:eastAsiaTheme="minorHAnsi" w:hAnsiTheme="minorHAnsi" w:cstheme="minorHAnsi"/>
          <w:lang w:eastAsia="en-US"/>
        </w:rPr>
        <w:tab/>
        <w:t>C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om a efetiva</w:t>
      </w:r>
      <w:r w:rsidR="00036620" w:rsidRPr="004C6017">
        <w:rPr>
          <w:rFonts w:asciiTheme="minorHAnsi" w:eastAsiaTheme="minorHAnsi" w:hAnsiTheme="minorHAnsi" w:cstheme="minorHAnsi"/>
          <w:lang w:eastAsia="en-US"/>
        </w:rPr>
        <w:t xml:space="preserve"> implantação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do controle interno, a Administração Pública garante à sociedade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instrumentos de transparência na gestão dos recursos públicos</w:t>
      </w:r>
      <w:r w:rsidR="00F83C30" w:rsidRPr="004C6017">
        <w:rPr>
          <w:rFonts w:asciiTheme="minorHAnsi" w:eastAsiaTheme="minorHAnsi" w:hAnsiTheme="minorHAnsi" w:cstheme="minorHAnsi"/>
          <w:lang w:eastAsia="en-US"/>
        </w:rPr>
        <w:t>, com responsabilidade e ética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por parte dos gestores, cumprindo uma gestão fiscal responsável em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atendimento às exigências da Lei de Responsabilidade Fiscal, bem como garantindo o cumprimento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da atribuição constitucional determinada ao Controle Interno de apoiar o Controle Externo no exercício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de sua missão institucional.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40C81" w:rsidRPr="00E55B4C" w:rsidRDefault="00F83C30" w:rsidP="0016454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Feitas as verificações constatou-se:</w:t>
      </w:r>
    </w:p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p w:rsidR="00697AB8" w:rsidRPr="00224EC8" w:rsidRDefault="005E3AA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224EC8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lastRenderedPageBreak/>
        <w:t>INFORMAÇÕES E ANÁLISES</w:t>
      </w:r>
    </w:p>
    <w:p w:rsidR="00CA0F55" w:rsidRPr="00CA2808" w:rsidRDefault="00CA0F55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808">
        <w:rPr>
          <w:rFonts w:asciiTheme="minorHAnsi" w:hAnsiTheme="minorHAnsi" w:cstheme="minorHAnsi"/>
          <w:color w:val="000000" w:themeColor="text1"/>
        </w:rPr>
        <w:t>A câmara</w:t>
      </w:r>
      <w:r w:rsidR="003F3393" w:rsidRPr="00CA2808">
        <w:rPr>
          <w:rFonts w:asciiTheme="minorHAnsi" w:hAnsiTheme="minorHAnsi" w:cstheme="minorHAnsi"/>
          <w:color w:val="000000" w:themeColor="text1"/>
        </w:rPr>
        <w:t>, no mês</w:t>
      </w:r>
      <w:r w:rsidR="003B06FB" w:rsidRPr="00CA2808">
        <w:rPr>
          <w:rFonts w:asciiTheme="minorHAnsi" w:hAnsiTheme="minorHAnsi" w:cstheme="minorHAnsi"/>
          <w:color w:val="000000" w:themeColor="text1"/>
        </w:rPr>
        <w:t xml:space="preserve"> em questão, possuía</w:t>
      </w:r>
      <w:r w:rsidR="00B40C81" w:rsidRPr="00CA2808">
        <w:rPr>
          <w:rFonts w:asciiTheme="minorHAnsi" w:hAnsiTheme="minorHAnsi" w:cstheme="minorHAnsi"/>
          <w:color w:val="000000" w:themeColor="text1"/>
        </w:rPr>
        <w:t xml:space="preserve"> 0</w:t>
      </w:r>
      <w:r w:rsidR="00254AA4">
        <w:rPr>
          <w:rFonts w:asciiTheme="minorHAnsi" w:hAnsiTheme="minorHAnsi" w:cstheme="minorHAnsi"/>
          <w:color w:val="000000" w:themeColor="text1"/>
        </w:rPr>
        <w:t>6</w:t>
      </w:r>
      <w:r w:rsidRPr="00CA2808">
        <w:rPr>
          <w:rFonts w:asciiTheme="minorHAnsi" w:hAnsiTheme="minorHAnsi" w:cstheme="minorHAnsi"/>
          <w:color w:val="000000" w:themeColor="text1"/>
        </w:rPr>
        <w:t xml:space="preserve"> funcionários</w:t>
      </w:r>
      <w:r w:rsidR="009F0EC1" w:rsidRPr="00CA2808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0EC1" w:rsidRPr="00CA2808" w:rsidTr="002522F8"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Número de Servidores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Quadro de aposentados</w:t>
            </w:r>
          </w:p>
        </w:tc>
        <w:tc>
          <w:tcPr>
            <w:tcW w:w="3355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0323">
              <w:rPr>
                <w:rFonts w:asciiTheme="minorHAnsi" w:hAnsiTheme="minorHAnsi" w:cstheme="minorHAnsi"/>
                <w:b/>
                <w:color w:val="000000" w:themeColor="text1"/>
              </w:rPr>
              <w:t>Funcionários de férias</w:t>
            </w:r>
          </w:p>
        </w:tc>
      </w:tr>
      <w:tr w:rsidR="009F0EC1" w:rsidRPr="00CA2808" w:rsidTr="002522F8">
        <w:tc>
          <w:tcPr>
            <w:tcW w:w="3354" w:type="dxa"/>
          </w:tcPr>
          <w:p w:rsidR="009F0EC1" w:rsidRPr="00CA2808" w:rsidRDefault="00247929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07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  <w:tc>
          <w:tcPr>
            <w:tcW w:w="3355" w:type="dxa"/>
          </w:tcPr>
          <w:p w:rsidR="009F0EC1" w:rsidRPr="00CA2808" w:rsidRDefault="00CC0323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</w:tr>
    </w:tbl>
    <w:p w:rsidR="00BD0ED0" w:rsidRDefault="00BD0ED0" w:rsidP="0015109C">
      <w:pPr>
        <w:jc w:val="both"/>
        <w:rPr>
          <w:b/>
        </w:rPr>
      </w:pPr>
    </w:p>
    <w:p w:rsidR="009F0EC1" w:rsidRPr="00523F4C" w:rsidRDefault="009F0EC1" w:rsidP="0015109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523F4C">
        <w:rPr>
          <w:rFonts w:asciiTheme="minorHAnsi" w:hAnsiTheme="minorHAnsi" w:cstheme="minorHAnsi"/>
          <w:b/>
          <w:color w:val="000000" w:themeColor="text1"/>
        </w:rPr>
        <w:t>Quadro Efetivo</w:t>
      </w:r>
      <w:r w:rsidR="00224EC8" w:rsidRPr="00523F4C">
        <w:rPr>
          <w:rFonts w:asciiTheme="minorHAnsi" w:hAnsiTheme="minorHAnsi" w:cstheme="minorHAnsi"/>
          <w:b/>
          <w:color w:val="000000" w:themeColor="text1"/>
        </w:rPr>
        <w:t xml:space="preserve"> até </w:t>
      </w:r>
      <w:r w:rsidR="003708CF">
        <w:rPr>
          <w:rFonts w:asciiTheme="minorHAnsi" w:hAnsiTheme="minorHAnsi" w:cstheme="minorHAnsi"/>
          <w:b/>
          <w:color w:val="000000" w:themeColor="text1"/>
        </w:rPr>
        <w:t>20</w:t>
      </w:r>
      <w:r w:rsidR="00C77AC9">
        <w:rPr>
          <w:rFonts w:asciiTheme="minorHAnsi" w:hAnsiTheme="minorHAnsi" w:cstheme="minorHAnsi"/>
          <w:b/>
          <w:color w:val="000000" w:themeColor="text1"/>
        </w:rPr>
        <w:t>/</w:t>
      </w:r>
      <w:r w:rsidR="003708CF">
        <w:rPr>
          <w:rFonts w:asciiTheme="minorHAnsi" w:hAnsiTheme="minorHAnsi" w:cstheme="minorHAnsi"/>
          <w:b/>
          <w:color w:val="000000" w:themeColor="text1"/>
        </w:rPr>
        <w:t>12</w:t>
      </w:r>
      <w:r w:rsidR="00224EC8" w:rsidRPr="00523F4C">
        <w:rPr>
          <w:rFonts w:asciiTheme="minorHAnsi" w:hAnsiTheme="minorHAnsi" w:cstheme="minorHAnsi"/>
          <w:b/>
          <w:color w:val="000000" w:themeColor="text1"/>
        </w:rPr>
        <w:t>/2021</w:t>
      </w:r>
    </w:p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Marlone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Barbosa Pereira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Jurídico/Advogado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F108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Erivelto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Arlindo Ferreira</w:t>
            </w:r>
          </w:p>
        </w:tc>
        <w:tc>
          <w:tcPr>
            <w:tcW w:w="5032" w:type="dxa"/>
          </w:tcPr>
          <w:p w:rsidR="009F0EC1" w:rsidRPr="00F108C1" w:rsidRDefault="00F108C1" w:rsidP="0015109C">
            <w:pPr>
              <w:jc w:val="both"/>
              <w:rPr>
                <w:rFonts w:asciiTheme="minorHAnsi" w:hAnsiTheme="minorHAnsi" w:cstheme="minorHAnsi"/>
              </w:rPr>
            </w:pPr>
            <w:r w:rsidRPr="00F108C1">
              <w:rPr>
                <w:rFonts w:asciiTheme="minorHAnsi" w:hAnsiTheme="minorHAnsi" w:cstheme="minorHAnsi"/>
              </w:rPr>
              <w:t>Controlador Interno</w:t>
            </w:r>
          </w:p>
        </w:tc>
      </w:tr>
      <w:tr w:rsidR="00F108C1" w:rsidRPr="00CA2808" w:rsidTr="009F0EC1">
        <w:tc>
          <w:tcPr>
            <w:tcW w:w="5031" w:type="dxa"/>
          </w:tcPr>
          <w:p w:rsidR="00F108C1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Rejaine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Beviláqua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Siqueira</w:t>
            </w:r>
          </w:p>
        </w:tc>
        <w:tc>
          <w:tcPr>
            <w:tcW w:w="5032" w:type="dxa"/>
          </w:tcPr>
          <w:p w:rsidR="00F108C1" w:rsidRPr="00CA2808" w:rsidRDefault="00F108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Contábil/Contador</w:t>
            </w:r>
          </w:p>
        </w:tc>
      </w:tr>
      <w:tr w:rsidR="00247929" w:rsidRPr="00CA2808" w:rsidTr="009F0EC1">
        <w:tc>
          <w:tcPr>
            <w:tcW w:w="5031" w:type="dxa"/>
          </w:tcPr>
          <w:p w:rsidR="00247929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Leonardo Henrique Machado </w:t>
            </w:r>
          </w:p>
        </w:tc>
        <w:tc>
          <w:tcPr>
            <w:tcW w:w="5032" w:type="dxa"/>
          </w:tcPr>
          <w:p w:rsidR="00247929" w:rsidRPr="00CA2808" w:rsidRDefault="00247929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Assessor Legislativo e Parlamentar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Regina Maria de Carvalho </w:t>
            </w: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Guilarducci</w:t>
            </w:r>
            <w:proofErr w:type="spellEnd"/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Auxiliar de limpeza</w:t>
            </w:r>
          </w:p>
        </w:tc>
      </w:tr>
      <w:tr w:rsidR="00B40C81" w:rsidRPr="00CA2808" w:rsidTr="009F0EC1">
        <w:tc>
          <w:tcPr>
            <w:tcW w:w="5031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Luana Cruz Batista da Silva</w:t>
            </w:r>
          </w:p>
        </w:tc>
        <w:tc>
          <w:tcPr>
            <w:tcW w:w="5032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Recepcionista</w:t>
            </w:r>
          </w:p>
        </w:tc>
      </w:tr>
    </w:tbl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p w:rsidR="00CE747C" w:rsidRDefault="00054D9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Quadro de contratados </w:t>
      </w:r>
    </w:p>
    <w:p w:rsidR="00224EC8" w:rsidRPr="00224EC8" w:rsidRDefault="00224EC8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224EC8">
        <w:rPr>
          <w:rFonts w:asciiTheme="minorHAnsi" w:hAnsiTheme="minorHAnsi" w:cstheme="minorHAnsi"/>
          <w:color w:val="000000" w:themeColor="text1"/>
        </w:rPr>
        <w:t xml:space="preserve">A servidora </w:t>
      </w:r>
      <w:proofErr w:type="spellStart"/>
      <w:r>
        <w:rPr>
          <w:rFonts w:asciiTheme="minorHAnsi" w:hAnsiTheme="minorHAnsi" w:cstheme="minorHAnsi"/>
          <w:color w:val="000000" w:themeColor="text1"/>
        </w:rPr>
        <w:t>Elismar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de Paula foi nomeada para o cargo em comissão de Diretora Geral, por meio da Portaria nº 02/2021.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3B06FB" w:rsidRPr="00CA2808" w:rsidTr="003B06FB">
        <w:trPr>
          <w:trHeight w:val="326"/>
        </w:trPr>
        <w:tc>
          <w:tcPr>
            <w:tcW w:w="5038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3B06FB" w:rsidRPr="00CA2808" w:rsidTr="003B06FB">
        <w:trPr>
          <w:trHeight w:val="251"/>
        </w:trPr>
        <w:tc>
          <w:tcPr>
            <w:tcW w:w="5038" w:type="dxa"/>
          </w:tcPr>
          <w:p w:rsidR="003B06FB" w:rsidRPr="00CA2808" w:rsidRDefault="004070FC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Elismar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de Paula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Diretor</w:t>
            </w:r>
            <w:r w:rsidR="004070FC" w:rsidRPr="00CA280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Geral</w:t>
            </w:r>
          </w:p>
        </w:tc>
      </w:tr>
    </w:tbl>
    <w:p w:rsidR="002136F6" w:rsidRDefault="008E3C77" w:rsidP="0015109C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E3C77">
        <w:rPr>
          <w:rFonts w:asciiTheme="minorHAnsi" w:hAnsiTheme="minorHAnsi" w:cstheme="minorHAnsi"/>
          <w:bCs/>
          <w:color w:val="000000" w:themeColor="text1"/>
        </w:rPr>
        <w:t>Não houve alterações no mês.</w:t>
      </w:r>
    </w:p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O servidor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Erivelto</w:t>
      </w:r>
      <w:proofErr w:type="spellEnd"/>
      <w:r w:rsidR="00247929">
        <w:rPr>
          <w:rFonts w:asciiTheme="minorHAnsi" w:hAnsiTheme="minorHAnsi" w:cstheme="minorHAnsi"/>
          <w:bCs/>
          <w:color w:val="000000" w:themeColor="text1"/>
        </w:rPr>
        <w:t xml:space="preserve"> Arlindo Ferreira foi nomeado em caráter efetivo</w:t>
      </w:r>
      <w:r>
        <w:rPr>
          <w:rFonts w:asciiTheme="minorHAnsi" w:hAnsiTheme="minorHAnsi" w:cstheme="minorHAnsi"/>
          <w:bCs/>
          <w:color w:val="000000" w:themeColor="text1"/>
        </w:rPr>
        <w:t>, seguindo a estrita ordem de classifica</w:t>
      </w:r>
      <w:r w:rsidR="00247929">
        <w:rPr>
          <w:rFonts w:asciiTheme="minorHAnsi" w:hAnsiTheme="minorHAnsi" w:cstheme="minorHAnsi"/>
          <w:bCs/>
          <w:color w:val="000000" w:themeColor="text1"/>
        </w:rPr>
        <w:t>ção do concurso público 001/2017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para o Cargo de Analista de Controle Interno,</w:t>
      </w:r>
      <w:r w:rsidR="00103151">
        <w:rPr>
          <w:rFonts w:asciiTheme="minorHAnsi" w:hAnsiTheme="minorHAnsi" w:cstheme="minorHAnsi"/>
          <w:bCs/>
          <w:color w:val="000000" w:themeColor="text1"/>
        </w:rPr>
        <w:t xml:space="preserve"> conforme portaria n. 70/2021, de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20/12/2021.</w:t>
      </w:r>
    </w:p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164543" w:rsidRPr="00CA2808" w:rsidTr="00164543">
        <w:trPr>
          <w:trHeight w:val="326"/>
        </w:trPr>
        <w:tc>
          <w:tcPr>
            <w:tcW w:w="5038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164543" w:rsidRPr="00CA2808" w:rsidTr="00164543">
        <w:trPr>
          <w:trHeight w:val="251"/>
        </w:trPr>
        <w:tc>
          <w:tcPr>
            <w:tcW w:w="5038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Erivelto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Arlindo Ferreira</w:t>
            </w:r>
          </w:p>
        </w:tc>
        <w:tc>
          <w:tcPr>
            <w:tcW w:w="5039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Analista de Controle Interno</w:t>
            </w:r>
          </w:p>
        </w:tc>
      </w:tr>
    </w:tbl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247929" w:rsidRDefault="00247929" w:rsidP="00247929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A servidora Luciene Aparecida de Souza Cruz, Assessora Contábil/Contadora foi exonerada a pedido, a partir de 16/01/2022, conforme portaria n. 03/2022.</w:t>
      </w:r>
    </w:p>
    <w:p w:rsidR="00247929" w:rsidRDefault="00247929" w:rsidP="00247929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247929" w:rsidRPr="00CA2808" w:rsidTr="00247929">
        <w:trPr>
          <w:trHeight w:val="326"/>
        </w:trPr>
        <w:tc>
          <w:tcPr>
            <w:tcW w:w="5038" w:type="dxa"/>
          </w:tcPr>
          <w:p w:rsidR="00247929" w:rsidRPr="00CA2808" w:rsidRDefault="00247929" w:rsidP="00247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– exoneração a contar de 16/01/2022</w:t>
            </w:r>
          </w:p>
        </w:tc>
        <w:tc>
          <w:tcPr>
            <w:tcW w:w="5039" w:type="dxa"/>
          </w:tcPr>
          <w:p w:rsidR="00247929" w:rsidRPr="00CA2808" w:rsidRDefault="00247929" w:rsidP="00247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247929" w:rsidRPr="00CA2808" w:rsidTr="00247929">
        <w:trPr>
          <w:trHeight w:val="251"/>
        </w:trPr>
        <w:tc>
          <w:tcPr>
            <w:tcW w:w="5038" w:type="dxa"/>
          </w:tcPr>
          <w:p w:rsidR="00247929" w:rsidRPr="00CA2808" w:rsidRDefault="00247929" w:rsidP="00247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Luciene Aparecida de Souza Cruz</w:t>
            </w:r>
          </w:p>
        </w:tc>
        <w:tc>
          <w:tcPr>
            <w:tcW w:w="5039" w:type="dxa"/>
          </w:tcPr>
          <w:p w:rsidR="00247929" w:rsidRPr="00CA2808" w:rsidRDefault="004D18F0" w:rsidP="0024792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Assessor Contábil/Contador</w:t>
            </w:r>
          </w:p>
        </w:tc>
      </w:tr>
    </w:tbl>
    <w:p w:rsidR="00247929" w:rsidRDefault="00247929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247929" w:rsidRDefault="004D18F0" w:rsidP="00247929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servidor</w:t>
      </w:r>
      <w:r>
        <w:rPr>
          <w:rFonts w:asciiTheme="minorHAnsi" w:hAnsiTheme="minorHAnsi" w:cstheme="minorHAnsi"/>
          <w:bCs/>
          <w:color w:val="000000" w:themeColor="text1"/>
        </w:rPr>
        <w:t>a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Rejaine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Beviláqua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Siqueira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47929">
        <w:rPr>
          <w:rFonts w:asciiTheme="minorHAnsi" w:hAnsiTheme="minorHAnsi" w:cstheme="minorHAnsi"/>
          <w:bCs/>
          <w:color w:val="000000" w:themeColor="text1"/>
        </w:rPr>
        <w:t>foi n</w:t>
      </w:r>
      <w:r>
        <w:rPr>
          <w:rFonts w:asciiTheme="minorHAnsi" w:hAnsiTheme="minorHAnsi" w:cstheme="minorHAnsi"/>
          <w:bCs/>
          <w:color w:val="000000" w:themeColor="text1"/>
        </w:rPr>
        <w:t>omeada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em caráter efetivo, seguindo a estrita ordem de classificação do concurso público 001/2017, para o Cargo de </w:t>
      </w:r>
      <w:r w:rsidRPr="00CA2808">
        <w:rPr>
          <w:rFonts w:asciiTheme="minorHAnsi" w:hAnsiTheme="minorHAnsi" w:cstheme="minorHAnsi"/>
          <w:color w:val="000000" w:themeColor="text1"/>
        </w:rPr>
        <w:t>Assessor Contábil/Contador</w:t>
      </w:r>
      <w:r>
        <w:rPr>
          <w:rFonts w:asciiTheme="minorHAnsi" w:hAnsiTheme="minorHAnsi" w:cstheme="minorHAnsi"/>
          <w:bCs/>
          <w:color w:val="000000" w:themeColor="text1"/>
        </w:rPr>
        <w:t>, conforme portaria n. 04/2022</w:t>
      </w:r>
      <w:r w:rsidR="00103151">
        <w:rPr>
          <w:rFonts w:asciiTheme="minorHAnsi" w:hAnsiTheme="minorHAnsi" w:cstheme="minorHAnsi"/>
          <w:bCs/>
          <w:color w:val="000000" w:themeColor="text1"/>
        </w:rPr>
        <w:t>, de</w:t>
      </w:r>
      <w:r w:rsidR="00247929"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17/01/2022</w:t>
      </w:r>
      <w:r w:rsidR="00247929">
        <w:rPr>
          <w:rFonts w:asciiTheme="minorHAnsi" w:hAnsiTheme="minorHAnsi" w:cstheme="minorHAnsi"/>
          <w:bCs/>
          <w:color w:val="000000" w:themeColor="text1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4D18F0" w:rsidRPr="00CA2808" w:rsidTr="00EF74A9">
        <w:trPr>
          <w:trHeight w:val="326"/>
        </w:trPr>
        <w:tc>
          <w:tcPr>
            <w:tcW w:w="5038" w:type="dxa"/>
          </w:tcPr>
          <w:p w:rsidR="004D18F0" w:rsidRPr="00CA2808" w:rsidRDefault="004D18F0" w:rsidP="004D18F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5039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4D18F0" w:rsidRPr="00CA2808" w:rsidTr="00EF74A9">
        <w:trPr>
          <w:trHeight w:val="251"/>
        </w:trPr>
        <w:tc>
          <w:tcPr>
            <w:tcW w:w="5038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Rejaine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Beviláqua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Siqueira</w:t>
            </w:r>
          </w:p>
        </w:tc>
        <w:tc>
          <w:tcPr>
            <w:tcW w:w="5039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Assessor Contábil/Contador</w:t>
            </w:r>
          </w:p>
        </w:tc>
      </w:tr>
    </w:tbl>
    <w:p w:rsidR="004D18F0" w:rsidRDefault="004D18F0" w:rsidP="00247929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4D18F0" w:rsidRDefault="004D18F0" w:rsidP="004D18F0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 servidor Leonardo Henrique Machado foi nomeado em caráter efetivo, seguindo a estrita ordem de classificação do concurso público 001/2017, para o Cargo de Assessor Legislativo e Parlamentar, conf</w:t>
      </w:r>
      <w:r w:rsidR="00103151">
        <w:rPr>
          <w:rFonts w:asciiTheme="minorHAnsi" w:hAnsiTheme="minorHAnsi" w:cstheme="minorHAnsi"/>
          <w:bCs/>
          <w:color w:val="000000" w:themeColor="text1"/>
        </w:rPr>
        <w:t>orme portaria n. 08/2022, de</w:t>
      </w:r>
      <w:r>
        <w:rPr>
          <w:rFonts w:asciiTheme="minorHAnsi" w:hAnsiTheme="minorHAnsi" w:cstheme="minorHAnsi"/>
          <w:bCs/>
          <w:color w:val="000000" w:themeColor="text1"/>
        </w:rPr>
        <w:t xml:space="preserve"> 24/01/2022.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4D18F0" w:rsidRPr="00CA2808" w:rsidTr="00EF74A9">
        <w:trPr>
          <w:trHeight w:val="326"/>
        </w:trPr>
        <w:tc>
          <w:tcPr>
            <w:tcW w:w="5038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5039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4D18F0" w:rsidRPr="00CA2808" w:rsidTr="00EF74A9">
        <w:trPr>
          <w:trHeight w:val="251"/>
        </w:trPr>
        <w:tc>
          <w:tcPr>
            <w:tcW w:w="5038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Leonardo Henrique Machado</w:t>
            </w:r>
          </w:p>
        </w:tc>
        <w:tc>
          <w:tcPr>
            <w:tcW w:w="5039" w:type="dxa"/>
          </w:tcPr>
          <w:p w:rsidR="004D18F0" w:rsidRPr="00CA2808" w:rsidRDefault="004D18F0" w:rsidP="00EF74A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Assessor Legislativo e Parlamentar</w:t>
            </w:r>
          </w:p>
        </w:tc>
      </w:tr>
    </w:tbl>
    <w:p w:rsidR="004D18F0" w:rsidRDefault="004D18F0" w:rsidP="00247929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164543" w:rsidRPr="008E3C77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F3414C" w:rsidRPr="000F3573" w:rsidRDefault="003B06FB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F3573">
        <w:rPr>
          <w:rFonts w:asciiTheme="minorHAnsi" w:hAnsiTheme="minorHAnsi" w:cstheme="minorHAnsi"/>
          <w:b/>
          <w:bCs/>
          <w:color w:val="000000" w:themeColor="text1"/>
        </w:rPr>
        <w:t>GESTÃO DOS REPASSES PELO EXECUTIVO </w:t>
      </w:r>
    </w:p>
    <w:p w:rsidR="002E1C62" w:rsidRDefault="00A3766C" w:rsidP="001027D3">
      <w:pPr>
        <w:tabs>
          <w:tab w:val="left" w:pos="1064"/>
        </w:tabs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550B89" w:rsidRPr="000F3573">
        <w:rPr>
          <w:rFonts w:asciiTheme="minorHAnsi" w:hAnsiTheme="minorHAnsi" w:cstheme="minorHAnsi"/>
          <w:color w:val="000000" w:themeColor="text1"/>
        </w:rPr>
        <w:t>O</w:t>
      </w:r>
      <w:r w:rsidR="002E1C62" w:rsidRPr="000F3573"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valor</w:t>
      </w:r>
      <w:r w:rsidR="002E1C62" w:rsidRPr="000F3573">
        <w:rPr>
          <w:rFonts w:asciiTheme="minorHAnsi" w:hAnsiTheme="minorHAnsi" w:cstheme="minorHAnsi"/>
          <w:color w:val="000000" w:themeColor="text1"/>
        </w:rPr>
        <w:t>es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do</w:t>
      </w:r>
      <w:r w:rsidR="003B06FB" w:rsidRPr="000F3573">
        <w:rPr>
          <w:rFonts w:asciiTheme="minorHAnsi" w:hAnsiTheme="minorHAnsi" w:cstheme="minorHAnsi"/>
          <w:color w:val="000000" w:themeColor="text1"/>
        </w:rPr>
        <w:t xml:space="preserve"> duodécimo repassado</w:t>
      </w:r>
      <w:r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para o Poder Legislativo </w:t>
      </w:r>
      <w:r w:rsidR="00B40C81" w:rsidRPr="000F3573">
        <w:rPr>
          <w:rFonts w:asciiTheme="minorHAnsi" w:hAnsiTheme="minorHAnsi" w:cstheme="minorHAnsi"/>
          <w:color w:val="000000" w:themeColor="text1"/>
        </w:rPr>
        <w:t xml:space="preserve">no mês de </w:t>
      </w:r>
      <w:r w:rsidR="004D18F0">
        <w:rPr>
          <w:rFonts w:asciiTheme="minorHAnsi" w:hAnsiTheme="minorHAnsi" w:cstheme="minorHAnsi"/>
          <w:color w:val="000000" w:themeColor="text1"/>
        </w:rPr>
        <w:t>janeiro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9B2C73" w:rsidRPr="000F3573">
        <w:rPr>
          <w:rFonts w:asciiTheme="minorHAnsi" w:hAnsiTheme="minorHAnsi" w:cstheme="minorHAnsi"/>
          <w:color w:val="000000" w:themeColor="text1"/>
        </w:rPr>
        <w:t>de</w:t>
      </w:r>
      <w:r w:rsidR="004D18F0">
        <w:rPr>
          <w:rFonts w:asciiTheme="minorHAnsi" w:hAnsiTheme="minorHAnsi" w:cstheme="minorHAnsi"/>
          <w:color w:val="000000" w:themeColor="text1"/>
        </w:rPr>
        <w:t xml:space="preserve"> 2022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2E1C62" w:rsidRPr="000F3573">
        <w:rPr>
          <w:rFonts w:asciiTheme="minorHAnsi" w:hAnsiTheme="minorHAnsi" w:cstheme="minorHAnsi"/>
          <w:color w:val="000000" w:themeColor="text1"/>
        </w:rPr>
        <w:t>fo</w:t>
      </w:r>
      <w:r w:rsidR="004D18F0">
        <w:rPr>
          <w:rFonts w:asciiTheme="minorHAnsi" w:hAnsiTheme="minorHAnsi" w:cstheme="minorHAnsi"/>
          <w:color w:val="000000" w:themeColor="text1"/>
        </w:rPr>
        <w:t>ram</w:t>
      </w:r>
      <w:r w:rsidR="002E1C62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de R$ </w:t>
      </w:r>
      <w:r w:rsidR="004D18F0">
        <w:rPr>
          <w:rFonts w:asciiTheme="minorHAnsi" w:hAnsiTheme="minorHAnsi" w:cstheme="minorHAnsi"/>
          <w:color w:val="000000" w:themeColor="text1"/>
        </w:rPr>
        <w:t>120.833,37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(</w:t>
      </w:r>
      <w:proofErr w:type="gramStart"/>
      <w:r w:rsidR="00523F4C" w:rsidRPr="000F3573">
        <w:rPr>
          <w:rFonts w:asciiTheme="minorHAnsi" w:hAnsiTheme="minorHAnsi" w:cstheme="minorHAnsi"/>
          <w:color w:val="000000" w:themeColor="text1"/>
        </w:rPr>
        <w:t xml:space="preserve">cento e </w:t>
      </w:r>
      <w:r w:rsidR="004D18F0">
        <w:rPr>
          <w:rFonts w:asciiTheme="minorHAnsi" w:hAnsiTheme="minorHAnsi" w:cstheme="minorHAnsi"/>
          <w:color w:val="000000" w:themeColor="text1"/>
        </w:rPr>
        <w:t>vinte mil, oitocentos e trinta e</w:t>
      </w:r>
      <w:proofErr w:type="gramEnd"/>
      <w:r w:rsidR="004D18F0">
        <w:rPr>
          <w:rFonts w:asciiTheme="minorHAnsi" w:hAnsiTheme="minorHAnsi" w:cstheme="minorHAnsi"/>
          <w:color w:val="000000" w:themeColor="text1"/>
        </w:rPr>
        <w:t xml:space="preserve"> três reais e trinta e sete centavos</w:t>
      </w:r>
      <w:r w:rsidR="00550B89" w:rsidRPr="000F3573">
        <w:rPr>
          <w:rFonts w:asciiTheme="minorHAnsi" w:hAnsiTheme="minorHAnsi" w:cstheme="minorHAnsi"/>
          <w:color w:val="000000" w:themeColor="text1"/>
        </w:rPr>
        <w:t>).</w:t>
      </w:r>
    </w:p>
    <w:p w:rsidR="004D18F0" w:rsidRPr="000F3573" w:rsidRDefault="004D18F0" w:rsidP="001027D3">
      <w:pPr>
        <w:tabs>
          <w:tab w:val="left" w:pos="1064"/>
        </w:tabs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pPr w:leftFromText="141" w:rightFromText="141" w:vertAnchor="text" w:horzAnchor="margin" w:tblpY="483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096"/>
        <w:gridCol w:w="3070"/>
        <w:gridCol w:w="2552"/>
      </w:tblGrid>
      <w:tr w:rsidR="000F3573" w:rsidRPr="00E50A66" w:rsidTr="00C77AC9">
        <w:trPr>
          <w:trHeight w:val="312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Mês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Valor Anual de Repasse</w:t>
            </w:r>
          </w:p>
        </w:tc>
        <w:tc>
          <w:tcPr>
            <w:tcW w:w="1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Total Repassado No Mês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Saldo para repasse</w:t>
            </w:r>
          </w:p>
        </w:tc>
      </w:tr>
      <w:tr w:rsidR="000F3573" w:rsidRPr="00E50A66" w:rsidTr="00C77AC9">
        <w:trPr>
          <w:trHeight w:val="323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385395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DEZ</w:t>
            </w:r>
            <w:r w:rsidR="00164543">
              <w:rPr>
                <w:rFonts w:asciiTheme="minorHAnsi" w:hAnsiTheme="minorHAnsi" w:cstheme="minorHAnsi"/>
                <w:color w:val="000000" w:themeColor="text1"/>
              </w:rPr>
              <w:t>EMBRO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D87F08" w:rsidP="00E9487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1.450.000,00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4D18F0" w:rsidP="000F35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C40786" w:rsidP="00B639A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         </w:t>
            </w:r>
            <w:r w:rsidR="00164543" w:rsidRPr="00E50A66">
              <w:rPr>
                <w:rFonts w:asciiTheme="minorHAnsi" w:hAnsiTheme="minorHAnsi" w:cstheme="minorHAnsi"/>
                <w:color w:val="000000" w:themeColor="text1"/>
              </w:rPr>
              <w:t xml:space="preserve"> R$</w:t>
            </w:r>
            <w:r w:rsidR="00D47D7D" w:rsidRPr="00D47D7D">
              <w:rPr>
                <w:rFonts w:asciiTheme="minorHAnsi" w:hAnsiTheme="minorHAnsi" w:cstheme="minorHAnsi"/>
                <w:color w:val="000000" w:themeColor="text1"/>
              </w:rPr>
              <w:t>1.329.166,63</w:t>
            </w:r>
          </w:p>
        </w:tc>
      </w:tr>
      <w:tr w:rsidR="000F3573" w:rsidRPr="00E50A66" w:rsidTr="002E1C62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D47D7D" w:rsidRDefault="00964B51" w:rsidP="00E9487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47D7D">
              <w:rPr>
                <w:rFonts w:asciiTheme="minorHAnsi" w:hAnsiTheme="minorHAnsi" w:cstheme="minorHAnsi"/>
                <w:b/>
                <w:color w:val="000000" w:themeColor="text1"/>
              </w:rPr>
              <w:t>TOTAL DE REPASSE ATÉ</w:t>
            </w:r>
            <w:r w:rsidR="00D47D7D" w:rsidRPr="00D47D7D">
              <w:rPr>
                <w:rFonts w:asciiTheme="minorHAnsi" w:hAnsiTheme="minorHAnsi" w:cstheme="minorHAnsi"/>
                <w:b/>
                <w:color w:val="000000" w:themeColor="text1"/>
              </w:rPr>
              <w:t xml:space="preserve"> JANEIRO</w:t>
            </w:r>
            <w:r w:rsidR="002E1C62" w:rsidRPr="00D47D7D">
              <w:rPr>
                <w:rFonts w:asciiTheme="minorHAnsi" w:hAnsiTheme="minorHAnsi" w:cstheme="minorHAnsi"/>
                <w:b/>
                <w:color w:val="000000" w:themeColor="text1"/>
              </w:rPr>
              <w:t xml:space="preserve">: </w:t>
            </w:r>
            <w:r w:rsidR="001710B1" w:rsidRPr="00D47D7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D47D7D" w:rsidRPr="00D47D7D">
              <w:rPr>
                <w:rFonts w:asciiTheme="minorHAnsi" w:hAnsiTheme="minorHAnsi" w:cstheme="minorHAnsi"/>
                <w:b/>
                <w:color w:val="000000" w:themeColor="text1"/>
              </w:rPr>
              <w:t>120.833,37</w:t>
            </w:r>
          </w:p>
        </w:tc>
      </w:tr>
    </w:tbl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26082E" w:rsidRDefault="0026082E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CA2808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Acumulado mensal</w:t>
      </w:r>
    </w:p>
    <w:p w:rsidR="00F76465" w:rsidRPr="00CA2808" w:rsidRDefault="00F76465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tbl>
      <w:tblPr>
        <w:tblW w:w="5529" w:type="dxa"/>
        <w:jc w:val="center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3708CF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Default="00D30922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E50A66" w:rsidRDefault="003708CF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D30922"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E50A66" w:rsidRDefault="00C40786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6C623F" w:rsidRDefault="006C623F" w:rsidP="006C623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623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</w:t>
            </w:r>
            <w:r w:rsidR="003708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$ </w:t>
            </w:r>
            <w:r w:rsidR="00D30922"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</w:tr>
    </w:tbl>
    <w:p w:rsidR="004B56A4" w:rsidRDefault="004B56A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C22CDD" w:rsidRPr="009337A6" w:rsidRDefault="00C22CDD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9337A6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DESPESAS</w:t>
      </w: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6"/>
        <w:gridCol w:w="1140"/>
      </w:tblGrid>
      <w:tr w:rsidR="000F3573" w:rsidRPr="000F3573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171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Orçamentária</w:t>
            </w:r>
          </w:p>
        </w:tc>
      </w:tr>
      <w:tr w:rsidR="00E56C0F" w:rsidRPr="000F3573" w:rsidTr="005C3ABF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C0F" w:rsidRPr="0043239C" w:rsidRDefault="00E56C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Corpo Legislativo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01- </w:t>
            </w:r>
            <w:r w:rsidR="00E56C0F">
              <w:rPr>
                <w:rFonts w:ascii="Arial" w:hAnsi="Arial" w:cs="Arial"/>
                <w:sz w:val="18"/>
                <w:szCs w:val="18"/>
              </w:rPr>
              <w:t>Vencimentos e 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35.919,00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02 </w:t>
            </w:r>
            <w:r w:rsidR="00E56C0F">
              <w:rPr>
                <w:rFonts w:ascii="Arial" w:hAnsi="Arial" w:cs="Arial"/>
                <w:sz w:val="18"/>
                <w:szCs w:val="18"/>
              </w:rPr>
              <w:t>–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C0F">
              <w:rPr>
                <w:rFonts w:ascii="Arial" w:hAnsi="Arial" w:cs="Arial"/>
                <w:sz w:val="18"/>
                <w:szCs w:val="18"/>
              </w:rPr>
              <w:t xml:space="preserve">Obrigações patronais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 w:rsidP="004D26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7.542,99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E56C0F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04C6">
              <w:rPr>
                <w:rFonts w:ascii="Arial" w:hAnsi="Arial" w:cs="Arial"/>
                <w:sz w:val="18"/>
                <w:szCs w:val="18"/>
              </w:rPr>
              <w:t xml:space="preserve">Ficha 03 </w:t>
            </w:r>
            <w:r w:rsidR="00E56C0F">
              <w:rPr>
                <w:rFonts w:ascii="Arial" w:hAnsi="Arial" w:cs="Arial"/>
                <w:sz w:val="18"/>
                <w:szCs w:val="18"/>
              </w:rPr>
              <w:t>–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C0F">
              <w:rPr>
                <w:rFonts w:ascii="Arial" w:hAnsi="Arial" w:cs="Arial"/>
                <w:sz w:val="18"/>
                <w:szCs w:val="18"/>
              </w:rPr>
              <w:t>diárias civil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7B7333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7B7333" w:rsidRDefault="007B7333" w:rsidP="007B73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7B7333">
              <w:rPr>
                <w:rFonts w:ascii="Arial" w:hAnsi="Arial" w:cs="Arial"/>
                <w:b/>
                <w:sz w:val="18"/>
                <w:szCs w:val="18"/>
              </w:rPr>
              <w:t>Secretaria da Câmara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33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4404C6" w:rsidRDefault="007B7333" w:rsidP="00EF74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12 – Outros serviços de terceiros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333" w:rsidRPr="004404C6" w:rsidRDefault="007B7333" w:rsidP="00EF74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402,73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13 – Serviços de tecnologia informação e comunicação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E56C0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1.850,98</w:t>
            </w:r>
          </w:p>
        </w:tc>
      </w:tr>
      <w:tr w:rsidR="000F3573" w:rsidRPr="000F3573" w:rsidTr="00E56C0F">
        <w:trPr>
          <w:trHeight w:val="24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 w:rsidP="007B7333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</w:t>
            </w:r>
            <w:r w:rsidR="007B7333">
              <w:rPr>
                <w:rFonts w:ascii="Arial" w:hAnsi="Arial" w:cs="Arial"/>
                <w:sz w:val="18"/>
                <w:szCs w:val="18"/>
              </w:rPr>
              <w:t>18 – Vencimentos e vantagens fixas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7B7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17.523,83</w:t>
            </w:r>
          </w:p>
        </w:tc>
      </w:tr>
      <w:tr w:rsidR="000F3573" w:rsidRPr="000F3573" w:rsidTr="00E56C0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7B7333" w:rsidP="007B7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19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Obrigações Patronais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7B73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3.680,00</w:t>
            </w:r>
          </w:p>
        </w:tc>
      </w:tr>
      <w:tr w:rsidR="000F3573" w:rsidRPr="000F3573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842004" w:rsidP="008420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20</w:t>
            </w:r>
            <w:r w:rsidR="00085023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085023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indenizações/restituições trabalhistas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8420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6.808,52</w:t>
            </w:r>
          </w:p>
        </w:tc>
      </w:tr>
      <w:tr w:rsidR="000F3573" w:rsidRPr="000F3573" w:rsidTr="00E56C0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842004" w:rsidP="008420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25</w:t>
            </w:r>
            <w:r w:rsidR="001710B1" w:rsidRPr="004404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Outros serviços de terceiros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0B1" w:rsidRPr="004404C6" w:rsidRDefault="008420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177,18</w:t>
            </w:r>
          </w:p>
        </w:tc>
      </w:tr>
      <w:tr w:rsidR="00842004" w:rsidRPr="000F3573" w:rsidTr="007646C9">
        <w:trPr>
          <w:trHeight w:val="300"/>
        </w:trPr>
        <w:tc>
          <w:tcPr>
            <w:tcW w:w="10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Default="00842004" w:rsidP="00842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004">
              <w:rPr>
                <w:rFonts w:ascii="Arial" w:hAnsi="Arial" w:cs="Arial"/>
                <w:b/>
                <w:sz w:val="18"/>
                <w:szCs w:val="18"/>
              </w:rPr>
              <w:t>Transferências Financeiras</w:t>
            </w:r>
          </w:p>
        </w:tc>
      </w:tr>
      <w:tr w:rsidR="00842004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Pr="00842004" w:rsidRDefault="00842004" w:rsidP="0084200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icha 38 – Restos a pagar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004" w:rsidRPr="00842004" w:rsidRDefault="00842004" w:rsidP="004404C6">
            <w:pPr>
              <w:jc w:val="righ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42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347,99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CB6B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</w:t>
            </w:r>
            <w:r w:rsidR="001710B1"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7261C0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261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74.253,22</w:t>
            </w:r>
          </w:p>
        </w:tc>
      </w:tr>
    </w:tbl>
    <w:p w:rsidR="00AB4D17" w:rsidRPr="000F3573" w:rsidRDefault="00AB4D17" w:rsidP="0015109C">
      <w:pPr>
        <w:spacing w:line="480" w:lineRule="auto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</w:p>
    <w:p w:rsidR="00FB7B88" w:rsidRPr="00CA2808" w:rsidRDefault="001F67B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Despesa </w:t>
      </w:r>
      <w:r w:rsidR="00380505">
        <w:rPr>
          <w:rFonts w:asciiTheme="minorHAnsi" w:hAnsiTheme="minorHAnsi" w:cstheme="minorHAnsi"/>
          <w:b/>
          <w:color w:val="000000" w:themeColor="text1"/>
        </w:rPr>
        <w:t xml:space="preserve">orçamentária </w:t>
      </w:r>
      <w:r w:rsidRPr="00CA2808">
        <w:rPr>
          <w:rFonts w:asciiTheme="minorHAnsi" w:hAnsiTheme="minorHAnsi" w:cstheme="minorHAnsi"/>
          <w:b/>
          <w:color w:val="000000" w:themeColor="text1"/>
        </w:rPr>
        <w:t xml:space="preserve">acumulada a partir de </w:t>
      </w:r>
      <w:r w:rsidR="00C40786">
        <w:rPr>
          <w:rFonts w:asciiTheme="minorHAnsi" w:hAnsiTheme="minorHAnsi" w:cstheme="minorHAnsi"/>
          <w:b/>
          <w:color w:val="000000" w:themeColor="text1"/>
        </w:rPr>
        <w:t>Janeiro</w:t>
      </w:r>
      <w:r w:rsidR="007261C0">
        <w:rPr>
          <w:rFonts w:asciiTheme="minorHAnsi" w:hAnsiTheme="minorHAnsi" w:cstheme="minorHAnsi"/>
          <w:b/>
          <w:color w:val="000000" w:themeColor="text1"/>
        </w:rPr>
        <w:t xml:space="preserve"> de 2022</w:t>
      </w:r>
    </w:p>
    <w:tbl>
      <w:tblPr>
        <w:tblW w:w="5529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7261C0" w:rsidRPr="007261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74.253,22</w:t>
            </w:r>
          </w:p>
        </w:tc>
      </w:tr>
      <w:tr w:rsidR="00A876A7" w:rsidRPr="00CA2808" w:rsidTr="007640A9">
        <w:trPr>
          <w:trHeight w:val="5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CA2808" w:rsidRDefault="00A876A7" w:rsidP="00FB7B8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A2808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D05" w:rsidRDefault="00CC7D05" w:rsidP="00CC7D0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CC7D05" w:rsidRPr="00CC7D05" w:rsidRDefault="00CB6B04" w:rsidP="00CC7D05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5C3AB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R$ </w:t>
            </w:r>
            <w:r w:rsidR="007261C0" w:rsidRPr="007261C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74.253,22</w:t>
            </w:r>
          </w:p>
          <w:p w:rsidR="002938A3" w:rsidRPr="002938A3" w:rsidRDefault="002938A3" w:rsidP="002938A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A876A7" w:rsidRPr="005C3ABF" w:rsidRDefault="00A876A7" w:rsidP="004404C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37960" w:rsidRDefault="00637960" w:rsidP="0015109C">
      <w:pPr>
        <w:spacing w:line="480" w:lineRule="auto"/>
        <w:jc w:val="both"/>
        <w:rPr>
          <w:b/>
          <w:bCs/>
          <w:color w:val="000000" w:themeColor="text1"/>
        </w:rPr>
      </w:pPr>
    </w:p>
    <w:p w:rsidR="0075579A" w:rsidRPr="001F68C7" w:rsidRDefault="00BC2C12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lastRenderedPageBreak/>
        <w:t>GESTÃO DE PESSOAL</w:t>
      </w:r>
    </w:p>
    <w:p w:rsidR="0075579A" w:rsidRPr="001F68C7" w:rsidRDefault="00C22CDD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despesa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="00A13CC1" w:rsidRPr="001F68C7">
        <w:rPr>
          <w:rFonts w:asciiTheme="minorHAnsi" w:hAnsiTheme="minorHAnsi" w:cstheme="minorHAnsi"/>
          <w:color w:val="000000" w:themeColor="text1"/>
        </w:rPr>
        <w:t xml:space="preserve"> c</w:t>
      </w:r>
      <w:r w:rsidR="00B63CE2" w:rsidRPr="001F68C7">
        <w:rPr>
          <w:rFonts w:asciiTheme="minorHAnsi" w:hAnsiTheme="minorHAnsi" w:cstheme="minorHAnsi"/>
          <w:color w:val="000000" w:themeColor="text1"/>
        </w:rPr>
        <w:t>om</w:t>
      </w:r>
      <w:r w:rsidRPr="001F68C7">
        <w:rPr>
          <w:rFonts w:asciiTheme="minorHAnsi" w:hAnsiTheme="minorHAnsi" w:cstheme="minorHAnsi"/>
          <w:color w:val="000000" w:themeColor="text1"/>
        </w:rPr>
        <w:t xml:space="preserve"> pessoal </w:t>
      </w:r>
      <w:r w:rsidR="009B064F" w:rsidRPr="001F68C7">
        <w:rPr>
          <w:rFonts w:asciiTheme="minorHAnsi" w:hAnsiTheme="minorHAnsi" w:cstheme="minorHAnsi"/>
          <w:color w:val="000000" w:themeColor="text1"/>
        </w:rPr>
        <w:t>no mês</w:t>
      </w:r>
      <w:r w:rsidR="009D3349" w:rsidRPr="001F68C7">
        <w:rPr>
          <w:rFonts w:asciiTheme="minorHAnsi" w:hAnsiTheme="minorHAnsi" w:cstheme="minorHAnsi"/>
          <w:color w:val="000000" w:themeColor="text1"/>
        </w:rPr>
        <w:t xml:space="preserve"> de</w:t>
      </w:r>
      <w:r w:rsidR="00380505">
        <w:rPr>
          <w:rFonts w:asciiTheme="minorHAnsi" w:hAnsiTheme="minorHAnsi" w:cstheme="minorHAnsi"/>
          <w:color w:val="000000" w:themeColor="text1"/>
        </w:rPr>
        <w:t xml:space="preserve"> </w:t>
      </w:r>
      <w:r w:rsidR="007261C0">
        <w:rPr>
          <w:rFonts w:asciiTheme="minorHAnsi" w:hAnsiTheme="minorHAnsi" w:cstheme="minorHAnsi"/>
          <w:color w:val="000000" w:themeColor="text1"/>
        </w:rPr>
        <w:t>janeiro</w:t>
      </w:r>
      <w:r w:rsidR="001F67B3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9B064F" w:rsidRPr="001F68C7">
        <w:rPr>
          <w:rFonts w:asciiTheme="minorHAnsi" w:hAnsiTheme="minorHAnsi" w:cstheme="minorHAnsi"/>
          <w:color w:val="000000" w:themeColor="text1"/>
        </w:rPr>
        <w:t>de</w:t>
      </w:r>
      <w:r w:rsidR="00B572ED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7261C0">
        <w:rPr>
          <w:rFonts w:asciiTheme="minorHAnsi" w:hAnsiTheme="minorHAnsi" w:cstheme="minorHAnsi"/>
          <w:color w:val="000000" w:themeColor="text1"/>
        </w:rPr>
        <w:t>2022</w:t>
      </w:r>
      <w:r w:rsidR="00164CC0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pode</w:t>
      </w:r>
      <w:r w:rsidR="009D3349" w:rsidRPr="001F68C7">
        <w:rPr>
          <w:rFonts w:asciiTheme="minorHAnsi" w:hAnsiTheme="minorHAnsi" w:cstheme="minorHAnsi"/>
          <w:color w:val="000000" w:themeColor="text1"/>
        </w:rPr>
        <w:t>m</w:t>
      </w:r>
      <w:r w:rsidRPr="001F68C7">
        <w:rPr>
          <w:rFonts w:asciiTheme="minorHAnsi" w:hAnsiTheme="minorHAnsi" w:cstheme="minorHAnsi"/>
          <w:color w:val="000000" w:themeColor="text1"/>
        </w:rPr>
        <w:t xml:space="preserve"> ser visualizada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a seguir:</w:t>
      </w:r>
      <w:r w:rsidR="00A90B85" w:rsidRPr="001F68C7">
        <w:rPr>
          <w:rFonts w:asciiTheme="minorHAnsi" w:hAnsiTheme="minorHAnsi" w:cstheme="minorHAnsi"/>
          <w:color w:val="000000" w:themeColor="text1"/>
        </w:rPr>
        <w:t xml:space="preserve"> </w:t>
      </w:r>
    </w:p>
    <w:p w:rsidR="00C3292B" w:rsidRDefault="00C3292B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63CE2" w:rsidRPr="001F68C7" w:rsidRDefault="00B63CE2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Folha de pagamento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843"/>
        <w:gridCol w:w="1984"/>
      </w:tblGrid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Orçado</w:t>
            </w:r>
          </w:p>
        </w:tc>
        <w:tc>
          <w:tcPr>
            <w:tcW w:w="1701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Suplementado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mês</w:t>
            </w:r>
          </w:p>
        </w:tc>
        <w:tc>
          <w:tcPr>
            <w:tcW w:w="1984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ano</w:t>
            </w:r>
          </w:p>
        </w:tc>
      </w:tr>
      <w:tr w:rsidR="00751F3F" w:rsidRPr="001F68C7" w:rsidTr="00C97B7F">
        <w:trPr>
          <w:trHeight w:val="358"/>
        </w:trPr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Corpo Legislativo</w:t>
            </w:r>
          </w:p>
        </w:tc>
        <w:tc>
          <w:tcPr>
            <w:tcW w:w="1843" w:type="dxa"/>
          </w:tcPr>
          <w:p w:rsidR="00751F3F" w:rsidRPr="001F68C7" w:rsidRDefault="00D87F08" w:rsidP="00164CC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R$ 520</w:t>
            </w:r>
            <w:r w:rsidR="00B572ED"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Default="001C126E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D87F08">
              <w:rPr>
                <w:rFonts w:asciiTheme="minorHAnsi" w:hAnsiTheme="minorHAnsi" w:cstheme="minorHAnsi"/>
                <w:color w:val="000000" w:themeColor="text1"/>
              </w:rPr>
              <w:t>35.919,00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:rsidR="00D87F08" w:rsidRDefault="00D87F08" w:rsidP="00D87F0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35.919,00</w:t>
            </w:r>
          </w:p>
          <w:p w:rsidR="00751F3F" w:rsidRPr="001F68C7" w:rsidRDefault="00751F3F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Servidores</w:t>
            </w:r>
          </w:p>
        </w:tc>
        <w:tc>
          <w:tcPr>
            <w:tcW w:w="1843" w:type="dxa"/>
          </w:tcPr>
          <w:p w:rsidR="00751F3F" w:rsidRPr="001F68C7" w:rsidRDefault="00D87F08" w:rsidP="0064567F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R$ 360</w:t>
            </w:r>
            <w:r w:rsidR="00164CC0"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D87F08" w:rsidRPr="001F68C7" w:rsidRDefault="00D87F08" w:rsidP="00D87F0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R$ 17.523,83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:rsidR="00751F3F" w:rsidRPr="001F68C7" w:rsidRDefault="00D87F08" w:rsidP="00D87F0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R$ 17.523,83</w:t>
            </w:r>
          </w:p>
        </w:tc>
      </w:tr>
    </w:tbl>
    <w:p w:rsidR="00B63CE2" w:rsidRDefault="00B63CE2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E11D20" w:rsidRDefault="00E11D20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Atendimento ao ART. 29 a CF/88</w:t>
      </w:r>
    </w:p>
    <w:p w:rsidR="00E11D20" w:rsidRDefault="00502433" w:rsidP="00C3292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§ 1º </w:t>
      </w:r>
      <w:r w:rsidRPr="00502433">
        <w:rPr>
          <w:rFonts w:asciiTheme="minorHAnsi" w:hAnsiTheme="minorHAnsi" w:cstheme="minorHAnsi"/>
          <w:color w:val="000000" w:themeColor="text1"/>
        </w:rPr>
        <w:t>A</w:t>
      </w:r>
      <w:r w:rsidR="00E11D20" w:rsidRPr="00502433">
        <w:rPr>
          <w:rFonts w:asciiTheme="minorHAnsi" w:hAnsiTheme="minorHAnsi" w:cstheme="minorHAnsi"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Câmara</w:t>
      </w:r>
      <w:r w:rsidR="00E11D2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Municipal não gastará mais de setenta por cento de sua receita com folha de pagamento, incluído o gasto com o subsídio de seus vereadores.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27"/>
        <w:gridCol w:w="2410"/>
        <w:gridCol w:w="2410"/>
      </w:tblGrid>
      <w:tr w:rsidR="00502433" w:rsidTr="00B411FC">
        <w:trPr>
          <w:trHeight w:val="277"/>
        </w:trPr>
        <w:tc>
          <w:tcPr>
            <w:tcW w:w="2016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</w:p>
        </w:tc>
        <w:tc>
          <w:tcPr>
            <w:tcW w:w="2127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Transferência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Gasto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Porcentagem</w:t>
            </w:r>
          </w:p>
        </w:tc>
      </w:tr>
      <w:tr w:rsidR="00502433" w:rsidTr="00B411FC">
        <w:trPr>
          <w:trHeight w:val="376"/>
        </w:trPr>
        <w:tc>
          <w:tcPr>
            <w:tcW w:w="2016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127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D87F08"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  <w:tc>
          <w:tcPr>
            <w:tcW w:w="2410" w:type="dxa"/>
          </w:tcPr>
          <w:p w:rsidR="00502433" w:rsidRPr="005D2866" w:rsidRDefault="00B411FC" w:rsidP="00D87F08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D87F08">
              <w:rPr>
                <w:rFonts w:asciiTheme="minorHAnsi" w:hAnsiTheme="minorHAnsi" w:cstheme="minorHAnsi"/>
                <w:color w:val="000000" w:themeColor="text1"/>
              </w:rPr>
              <w:t>53.442,83</w:t>
            </w:r>
          </w:p>
        </w:tc>
        <w:tc>
          <w:tcPr>
            <w:tcW w:w="2410" w:type="dxa"/>
          </w:tcPr>
          <w:p w:rsidR="00502433" w:rsidRPr="005D2866" w:rsidRDefault="00D87F0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44,23</w:t>
            </w:r>
            <w:r w:rsidR="005D2866" w:rsidRPr="005D2866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D87F08" w:rsidTr="00B411FC">
        <w:trPr>
          <w:trHeight w:val="213"/>
        </w:trPr>
        <w:tc>
          <w:tcPr>
            <w:tcW w:w="2016" w:type="dxa"/>
          </w:tcPr>
          <w:p w:rsidR="00D87F08" w:rsidRPr="00884219" w:rsidRDefault="00D87F0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4219">
              <w:rPr>
                <w:rFonts w:asciiTheme="minorHAnsi" w:hAnsiTheme="minorHAnsi" w:cstheme="minorHAnsi"/>
                <w:b/>
                <w:color w:val="000000" w:themeColor="text1"/>
              </w:rPr>
              <w:t>Total até o mês</w:t>
            </w:r>
          </w:p>
        </w:tc>
        <w:tc>
          <w:tcPr>
            <w:tcW w:w="2127" w:type="dxa"/>
          </w:tcPr>
          <w:p w:rsidR="00D87F08" w:rsidRPr="00B411FC" w:rsidRDefault="00D87F08" w:rsidP="00EF74A9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120.833,37</w:t>
            </w:r>
          </w:p>
        </w:tc>
        <w:tc>
          <w:tcPr>
            <w:tcW w:w="2410" w:type="dxa"/>
          </w:tcPr>
          <w:p w:rsidR="00D87F08" w:rsidRPr="005D2866" w:rsidRDefault="00D87F08" w:rsidP="00EF74A9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53.442,83</w:t>
            </w:r>
          </w:p>
        </w:tc>
        <w:tc>
          <w:tcPr>
            <w:tcW w:w="2410" w:type="dxa"/>
          </w:tcPr>
          <w:p w:rsidR="00D87F08" w:rsidRPr="005D2866" w:rsidRDefault="00D87F08" w:rsidP="00EF74A9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44,23</w:t>
            </w:r>
            <w:r w:rsidRPr="005D2866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</w:tbl>
    <w:p w:rsidR="00884219" w:rsidRDefault="00884219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22C8A" w:rsidRDefault="00FE3FB5" w:rsidP="00D87F08">
      <w:pPr>
        <w:spacing w:line="360" w:lineRule="auto"/>
        <w:jc w:val="both"/>
        <w:rPr>
          <w:rFonts w:asciiTheme="minorHAnsi" w:hAnsiTheme="minorHAnsi" w:cstheme="minorHAnsi"/>
        </w:rPr>
      </w:pPr>
      <w:r w:rsidRPr="00F353B0">
        <w:rPr>
          <w:rFonts w:asciiTheme="minorHAnsi" w:hAnsiTheme="minorHAnsi" w:cstheme="minorHAnsi"/>
          <w:color w:val="000000" w:themeColor="text1"/>
        </w:rPr>
        <w:t xml:space="preserve"> </w:t>
      </w:r>
    </w:p>
    <w:p w:rsidR="005544D1" w:rsidRDefault="00502B1E" w:rsidP="00722C8A">
      <w:pPr>
        <w:spacing w:line="360" w:lineRule="auto"/>
        <w:ind w:firstLine="708"/>
        <w:jc w:val="both"/>
        <w:rPr>
          <w:rFonts w:asciiTheme="minorHAnsi" w:hAnsiTheme="minorHAnsi" w:cstheme="minorHAnsi"/>
          <w:i/>
          <w:color w:val="000000" w:themeColor="text1"/>
        </w:rPr>
      </w:pPr>
      <w:r w:rsidRPr="00F353B0">
        <w:rPr>
          <w:rFonts w:asciiTheme="minorHAnsi" w:hAnsiTheme="minorHAnsi" w:cstheme="minorHAnsi"/>
          <w:i/>
          <w:color w:val="000000" w:themeColor="text1"/>
        </w:rPr>
        <w:t>*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 A Câmara deve obedecer ao limite máximo de 6% (seis por cento) da receita corrente liquida para gastos com pessoal, não contrariando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>, portanto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, o art. 20, III, da Lei 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 xml:space="preserve">Complementar 101/2000 (Lei de Responsabilidade Fiscal). </w:t>
      </w:r>
    </w:p>
    <w:p w:rsidR="00BC3708" w:rsidRPr="00722C8A" w:rsidRDefault="00BC3708" w:rsidP="00722C8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000000" w:themeColor="text1"/>
        </w:rPr>
        <w:t>Ainda, o art. 18 da mencionada lei, prega que, p</w:t>
      </w:r>
      <w:r w:rsidRPr="00BC3708">
        <w:rPr>
          <w:rFonts w:asciiTheme="minorHAnsi" w:hAnsiTheme="minorHAnsi" w:cstheme="minorHAnsi"/>
          <w:i/>
          <w:color w:val="000000" w:themeColor="text1"/>
        </w:rPr>
        <w:t xml:space="preserve">ara os efeitos desta Lei Complementar, entende-se como despesa total com pessoal: o somatório dos gastos do ente da Federação com os </w:t>
      </w:r>
      <w:r w:rsidRPr="00BC3708">
        <w:rPr>
          <w:rFonts w:asciiTheme="minorHAnsi" w:hAnsiTheme="minorHAnsi" w:cstheme="minorHAnsi"/>
          <w:i/>
          <w:color w:val="000000" w:themeColor="text1"/>
        </w:rPr>
        <w:lastRenderedPageBreak/>
        <w:t>ativos, os inativos e os pensionistas, relativos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previdência.</w:t>
      </w:r>
      <w:r>
        <w:rPr>
          <w:rFonts w:asciiTheme="minorHAnsi" w:hAnsiTheme="minorHAnsi" w:cstheme="minorHAnsi"/>
          <w:i/>
          <w:color w:val="000000" w:themeColor="text1"/>
        </w:rPr>
        <w:t xml:space="preserve"> E de acordo com o paragrafo </w:t>
      </w:r>
      <w:r w:rsidRPr="00BC3708">
        <w:rPr>
          <w:rFonts w:asciiTheme="minorHAnsi" w:hAnsiTheme="minorHAnsi" w:cstheme="minorHAnsi"/>
          <w:i/>
          <w:color w:val="000000" w:themeColor="text1"/>
        </w:rPr>
        <w:t xml:space="preserve">§ 2º A despesa total com pessoal será apurada somando-se a realizada no mês em referência com as dos 11 (onze) imediatamente anteriores, </w:t>
      </w:r>
      <w:r w:rsidRPr="001002FB">
        <w:rPr>
          <w:rFonts w:asciiTheme="minorHAnsi" w:hAnsiTheme="minorHAnsi" w:cstheme="minorHAnsi"/>
          <w:b/>
          <w:i/>
          <w:color w:val="000000" w:themeColor="text1"/>
          <w:u w:val="single"/>
        </w:rPr>
        <w:t>adotando-se o regime de competência</w:t>
      </w:r>
      <w:r w:rsidRPr="00BC3708">
        <w:rPr>
          <w:rFonts w:asciiTheme="minorHAnsi" w:hAnsiTheme="minorHAnsi" w:cstheme="minorHAnsi"/>
          <w:i/>
          <w:color w:val="000000" w:themeColor="text1"/>
        </w:rPr>
        <w:t xml:space="preserve">, independentemente de empenho.  </w:t>
      </w:r>
    </w:p>
    <w:p w:rsidR="00A13CC1" w:rsidRDefault="00A13CC1" w:rsidP="00100A7C">
      <w:pPr>
        <w:spacing w:line="276" w:lineRule="auto"/>
        <w:jc w:val="both"/>
        <w:rPr>
          <w:i/>
          <w:color w:val="000000" w:themeColor="text1"/>
        </w:rPr>
      </w:pPr>
    </w:p>
    <w:p w:rsidR="00637960" w:rsidRPr="00F76465" w:rsidRDefault="00637960" w:rsidP="00100A7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76465">
        <w:rPr>
          <w:rFonts w:asciiTheme="minorHAnsi" w:hAnsiTheme="minorHAnsi" w:cstheme="minorHAnsi"/>
          <w:b/>
          <w:color w:val="000000" w:themeColor="text1"/>
        </w:rPr>
        <w:t>Gasto com pessoal acumu</w:t>
      </w:r>
      <w:r w:rsidR="00E02041" w:rsidRPr="00F76465">
        <w:rPr>
          <w:rFonts w:asciiTheme="minorHAnsi" w:hAnsiTheme="minorHAnsi" w:cstheme="minorHAnsi"/>
          <w:b/>
          <w:color w:val="000000" w:themeColor="text1"/>
        </w:rPr>
        <w:t>lado a par</w:t>
      </w:r>
      <w:r w:rsidR="00D87F08">
        <w:rPr>
          <w:rFonts w:asciiTheme="minorHAnsi" w:hAnsiTheme="minorHAnsi" w:cstheme="minorHAnsi"/>
          <w:b/>
          <w:color w:val="000000" w:themeColor="text1"/>
        </w:rPr>
        <w:t>tir de janeiro de 2022</w:t>
      </w:r>
    </w:p>
    <w:p w:rsidR="0055283B" w:rsidRPr="00637960" w:rsidRDefault="0055283B" w:rsidP="00100A7C">
      <w:pPr>
        <w:spacing w:line="276" w:lineRule="auto"/>
        <w:jc w:val="both"/>
        <w:rPr>
          <w:b/>
          <w:color w:val="000000" w:themeColor="text1"/>
        </w:rPr>
      </w:pPr>
    </w:p>
    <w:tbl>
      <w:tblPr>
        <w:tblW w:w="949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1843"/>
        <w:gridCol w:w="1985"/>
        <w:gridCol w:w="1559"/>
        <w:gridCol w:w="851"/>
      </w:tblGrid>
      <w:tr w:rsidR="00F35A9C" w:rsidRPr="00A15D0F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Receita Corrente Liquida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Máximo (6</w:t>
            </w:r>
            <w:r w:rsidR="00FB2F8C"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Prudencial (5,7%)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Despesa Total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Percentual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D87F08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97174" w:rsidRPr="003971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64.666,81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C873C5" w:rsidP="00560F8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</w:p>
        </w:tc>
      </w:tr>
    </w:tbl>
    <w:p w:rsidR="00A40DE9" w:rsidRPr="00FC3557" w:rsidRDefault="00C873C5" w:rsidP="00C614A6">
      <w:pPr>
        <w:pStyle w:val="PargrafodaLista"/>
        <w:spacing w:line="48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**Aguardando repasse de dados</w:t>
      </w:r>
    </w:p>
    <w:p w:rsidR="00BD0ED0" w:rsidRPr="004C6017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C6017">
        <w:rPr>
          <w:rFonts w:asciiTheme="minorHAnsi" w:hAnsiTheme="minorHAnsi" w:cstheme="minorHAnsi"/>
          <w:b/>
          <w:color w:val="000000" w:themeColor="text1"/>
        </w:rPr>
        <w:t xml:space="preserve">VIAGENS </w:t>
      </w:r>
    </w:p>
    <w:p w:rsidR="005544D1" w:rsidRPr="00A90B85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Diárias de viagem</w:t>
      </w:r>
      <w:r w:rsidR="00AD27F3" w:rsidRPr="00A90B85">
        <w:rPr>
          <w:rFonts w:asciiTheme="minorHAnsi" w:hAnsiTheme="minorHAnsi" w:cstheme="minorHAnsi"/>
          <w:b/>
          <w:color w:val="000000" w:themeColor="text1"/>
        </w:rPr>
        <w:t xml:space="preserve"> – Agentes políticos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B21591" w:rsidRPr="00A90B85" w:rsidTr="00B21591">
        <w:tc>
          <w:tcPr>
            <w:tcW w:w="2579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B21591" w:rsidRPr="00A90B85" w:rsidTr="00B21591">
        <w:tc>
          <w:tcPr>
            <w:tcW w:w="2579" w:type="dxa"/>
          </w:tcPr>
          <w:p w:rsidR="00B21591" w:rsidRPr="00A90B85" w:rsidRDefault="00B21591" w:rsidP="00F35A9C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C873C5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F35A9C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B21591" w:rsidRPr="00A90B85" w:rsidRDefault="003E6D23" w:rsidP="003E6D2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B21591" w:rsidRPr="00A90B85" w:rsidRDefault="005050B5" w:rsidP="00100A7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B21591" w:rsidRPr="00A90B85" w:rsidRDefault="00C873C5" w:rsidP="00F35A9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35.000,00</w:t>
            </w:r>
          </w:p>
        </w:tc>
      </w:tr>
    </w:tbl>
    <w:p w:rsidR="001F048E" w:rsidRDefault="005050B5" w:rsidP="005050B5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3766C" w:rsidRPr="005050B5" w:rsidRDefault="00A3766C" w:rsidP="005050B5">
      <w:pPr>
        <w:spacing w:line="480" w:lineRule="auto"/>
        <w:jc w:val="both"/>
        <w:rPr>
          <w:color w:val="000000" w:themeColor="text1"/>
        </w:rPr>
      </w:pPr>
    </w:p>
    <w:p w:rsidR="002522F8" w:rsidRPr="00A90B85" w:rsidRDefault="00A13CC1" w:rsidP="00100A7C">
      <w:pPr>
        <w:tabs>
          <w:tab w:val="left" w:pos="2642"/>
        </w:tabs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Diárias</w:t>
      </w:r>
      <w:r w:rsidR="004D3A3D" w:rsidRPr="00A90B85">
        <w:rPr>
          <w:rFonts w:asciiTheme="minorHAnsi" w:hAnsiTheme="minorHAnsi" w:cstheme="minorHAnsi"/>
          <w:b/>
          <w:color w:val="000000" w:themeColor="text1"/>
        </w:rPr>
        <w:t xml:space="preserve"> -</w:t>
      </w:r>
      <w:r w:rsidRPr="00A90B85">
        <w:rPr>
          <w:rFonts w:asciiTheme="minorHAnsi" w:hAnsiTheme="minorHAnsi" w:cstheme="minorHAnsi"/>
          <w:b/>
          <w:color w:val="000000" w:themeColor="text1"/>
        </w:rPr>
        <w:t xml:space="preserve">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AD27F3" w:rsidRPr="00A90B85" w:rsidTr="002D13E5">
        <w:tc>
          <w:tcPr>
            <w:tcW w:w="2579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AD27F3" w:rsidRPr="00A90B85" w:rsidTr="002D13E5">
        <w:tc>
          <w:tcPr>
            <w:tcW w:w="2579" w:type="dxa"/>
          </w:tcPr>
          <w:p w:rsidR="00AD27F3" w:rsidRPr="00A90B85" w:rsidRDefault="00F35A9C" w:rsidP="002D13E5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R$ 20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AD27F3" w:rsidRPr="00A90B85" w:rsidRDefault="00B723D2" w:rsidP="00B723D2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AD27F3" w:rsidRPr="00A90B85" w:rsidRDefault="00C873C5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20.000,00</w:t>
            </w:r>
          </w:p>
        </w:tc>
      </w:tr>
    </w:tbl>
    <w:p w:rsidR="00DF3047" w:rsidRDefault="00F044D8" w:rsidP="00F3414C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D1DD6" w:rsidRPr="003C3607" w:rsidRDefault="0001398A" w:rsidP="003C3607">
      <w:pPr>
        <w:rPr>
          <w:rFonts w:asciiTheme="minorHAnsi" w:hAnsiTheme="minorHAnsi" w:cstheme="minorHAnsi"/>
          <w:b/>
          <w:color w:val="000000" w:themeColor="text1"/>
        </w:rPr>
      </w:pPr>
      <w:r w:rsidRPr="003C3607">
        <w:rPr>
          <w:rFonts w:asciiTheme="minorHAnsi" w:hAnsiTheme="minorHAnsi" w:cstheme="minorHAnsi"/>
          <w:b/>
          <w:color w:val="000000" w:themeColor="text1"/>
        </w:rPr>
        <w:t>EMPENHOS</w:t>
      </w:r>
    </w:p>
    <w:p w:rsidR="0001398A" w:rsidRDefault="00F3414C" w:rsidP="003775A6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lastRenderedPageBreak/>
        <w:tab/>
      </w:r>
      <w:r w:rsidR="00791395" w:rsidRPr="00A90B85">
        <w:rPr>
          <w:rFonts w:asciiTheme="minorHAnsi" w:hAnsiTheme="minorHAnsi" w:cstheme="minorHAnsi"/>
          <w:color w:val="000000" w:themeColor="text1"/>
        </w:rPr>
        <w:t>O empenho das despesas deve obedecer</w:t>
      </w:r>
      <w:r w:rsidRPr="00A90B85">
        <w:rPr>
          <w:rFonts w:asciiTheme="minorHAnsi" w:hAnsiTheme="minorHAnsi" w:cstheme="minorHAnsi"/>
          <w:color w:val="000000" w:themeColor="text1"/>
        </w:rPr>
        <w:t xml:space="preserve"> às normas do Art. 50, II da Lei Complementar nº 101/2000 (Lei de Responsabilidade Fiscal), ou seja, </w:t>
      </w:r>
      <w:r w:rsidR="00791395" w:rsidRPr="00A90B85">
        <w:rPr>
          <w:rFonts w:asciiTheme="minorHAnsi" w:hAnsiTheme="minorHAnsi" w:cstheme="minorHAnsi"/>
          <w:color w:val="000000" w:themeColor="text1"/>
        </w:rPr>
        <w:t>seu registro deve ser</w:t>
      </w:r>
      <w:r w:rsidRPr="00A90B85">
        <w:rPr>
          <w:rFonts w:asciiTheme="minorHAnsi" w:hAnsiTheme="minorHAnsi" w:cstheme="minorHAnsi"/>
          <w:color w:val="000000" w:themeColor="text1"/>
        </w:rPr>
        <w:t xml:space="preserve"> segundo o Regime de Competência, de conformidade com as normas do Art. 60 da Lei 4.320/64.</w:t>
      </w:r>
    </w:p>
    <w:p w:rsidR="00C46E43" w:rsidRPr="00C46E43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C46E43">
        <w:rPr>
          <w:rFonts w:asciiTheme="minorHAnsi" w:hAnsiTheme="minorHAnsi" w:cstheme="minorHAnsi"/>
        </w:rPr>
        <w:t>As Notas de Empenhos estão assinadas pela autoridade competente e demais responsáveis pela sua emissão;</w:t>
      </w:r>
    </w:p>
    <w:p w:rsidR="00C46E43" w:rsidRPr="003775A6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são emitidos de forma prévia, e os documentos de suporte estão anexados as notas de empenho;</w:t>
      </w:r>
    </w:p>
    <w:p w:rsidR="00E50A66" w:rsidRPr="00C873C5" w:rsidRDefault="00C46E43" w:rsidP="00F3414C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observam as fontes financeiras corretas, que registram todas as informações básicas;</w:t>
      </w:r>
    </w:p>
    <w:p w:rsidR="00405F75" w:rsidRPr="007A2006" w:rsidRDefault="00B51401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A2006">
        <w:rPr>
          <w:rFonts w:asciiTheme="minorHAnsi" w:hAnsiTheme="minorHAnsi" w:cstheme="minorHAnsi"/>
          <w:b/>
          <w:color w:val="000000" w:themeColor="text1"/>
        </w:rPr>
        <w:t>SUPLEMENTAÇÃO</w:t>
      </w:r>
    </w:p>
    <w:p w:rsidR="002E1993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2006">
        <w:rPr>
          <w:rFonts w:asciiTheme="minorHAnsi" w:hAnsiTheme="minorHAnsi" w:cstheme="minorHAnsi"/>
          <w:color w:val="000000" w:themeColor="text1"/>
        </w:rPr>
        <w:tab/>
        <w:t>A abertura de créditos, adicionais observa o descrito na Lei 4.320/64, em seus artigos 40 a 46 e os limites permitidos na Le</w:t>
      </w:r>
      <w:r w:rsidR="003B7C43" w:rsidRPr="007A2006">
        <w:rPr>
          <w:rFonts w:asciiTheme="minorHAnsi" w:hAnsiTheme="minorHAnsi" w:cstheme="minorHAnsi"/>
          <w:color w:val="000000" w:themeColor="text1"/>
        </w:rPr>
        <w:t xml:space="preserve">i Orçamentária Anual (Lei nº </w:t>
      </w:r>
      <w:r w:rsidR="004C21A0" w:rsidRPr="007A2006">
        <w:rPr>
          <w:rFonts w:asciiTheme="minorHAnsi" w:hAnsiTheme="minorHAnsi" w:cstheme="minorHAnsi"/>
          <w:color w:val="000000" w:themeColor="text1"/>
        </w:rPr>
        <w:t>831</w:t>
      </w:r>
      <w:r w:rsidR="003B7C43" w:rsidRPr="007A2006">
        <w:rPr>
          <w:rFonts w:asciiTheme="minorHAnsi" w:hAnsiTheme="minorHAnsi" w:cstheme="minorHAnsi"/>
          <w:color w:val="000000" w:themeColor="text1"/>
        </w:rPr>
        <w:t>/20</w:t>
      </w:r>
      <w:r w:rsidR="004C21A0" w:rsidRPr="007A2006">
        <w:rPr>
          <w:rFonts w:asciiTheme="minorHAnsi" w:hAnsiTheme="minorHAnsi" w:cstheme="minorHAnsi"/>
          <w:color w:val="000000" w:themeColor="text1"/>
        </w:rPr>
        <w:t>20</w:t>
      </w:r>
      <w:r w:rsidRPr="007A2006">
        <w:rPr>
          <w:rFonts w:asciiTheme="minorHAnsi" w:hAnsiTheme="minorHAnsi" w:cstheme="minorHAnsi"/>
          <w:color w:val="000000" w:themeColor="text1"/>
        </w:rPr>
        <w:t>) – percentual de</w:t>
      </w:r>
      <w:r w:rsidR="002E1993" w:rsidRPr="007A2006">
        <w:rPr>
          <w:rFonts w:asciiTheme="minorHAnsi" w:hAnsiTheme="minorHAnsi" w:cstheme="minorHAnsi"/>
          <w:color w:val="000000" w:themeColor="text1"/>
        </w:rPr>
        <w:t xml:space="preserve"> 30</w:t>
      </w:r>
      <w:r w:rsidRPr="007A2006">
        <w:rPr>
          <w:rFonts w:asciiTheme="minorHAnsi" w:hAnsiTheme="minorHAnsi" w:cstheme="minorHAnsi"/>
          <w:color w:val="000000" w:themeColor="text1"/>
        </w:rPr>
        <w:t xml:space="preserve">% para abertura de créditos – Art. 4º. </w:t>
      </w:r>
    </w:p>
    <w:p w:rsidR="00E50A6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50A66" w:rsidRPr="007A200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FA3565" w:rsidRPr="007A2006" w:rsidTr="00206460">
        <w:tc>
          <w:tcPr>
            <w:tcW w:w="9747" w:type="dxa"/>
            <w:gridSpan w:val="3"/>
          </w:tcPr>
          <w:p w:rsidR="00FA3565" w:rsidRPr="007A2006" w:rsidRDefault="00FA3565" w:rsidP="001002FB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 xml:space="preserve">Mês </w:t>
            </w:r>
            <w:r w:rsidR="001002FB">
              <w:rPr>
                <w:rFonts w:asciiTheme="minorHAnsi" w:hAnsiTheme="minorHAnsi" w:cstheme="minorHAnsi"/>
                <w:b/>
                <w:color w:val="000000" w:themeColor="text1"/>
              </w:rPr>
              <w:t>Janeiro de</w:t>
            </w:r>
            <w:r w:rsidR="00FC35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002FB">
              <w:rPr>
                <w:rFonts w:asciiTheme="minorHAnsi" w:hAnsiTheme="minorHAnsi" w:cstheme="minorHAnsi"/>
                <w:b/>
                <w:color w:val="000000" w:themeColor="text1"/>
              </w:rPr>
              <w:t>2022</w:t>
            </w:r>
            <w:r w:rsidR="00AD27F3" w:rsidRPr="007A2006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</w:tc>
      </w:tr>
      <w:tr w:rsidR="00C85F08" w:rsidRPr="007A2006" w:rsidTr="00206460">
        <w:tc>
          <w:tcPr>
            <w:tcW w:w="436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Ficha</w:t>
            </w:r>
          </w:p>
        </w:tc>
        <w:tc>
          <w:tcPr>
            <w:tcW w:w="2835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55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</w:tr>
      <w:tr w:rsidR="00C85F08" w:rsidRPr="007A2006" w:rsidTr="00E50A66">
        <w:trPr>
          <w:trHeight w:val="282"/>
        </w:trPr>
        <w:tc>
          <w:tcPr>
            <w:tcW w:w="4361" w:type="dxa"/>
          </w:tcPr>
          <w:p w:rsidR="00C85F08" w:rsidRPr="007A2006" w:rsidRDefault="00AF28F2" w:rsidP="000E38A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835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551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______</w:t>
            </w:r>
          </w:p>
        </w:tc>
      </w:tr>
      <w:tr w:rsidR="00CB2A61" w:rsidRPr="007A2006" w:rsidTr="00706BFB">
        <w:trPr>
          <w:trHeight w:val="448"/>
        </w:trPr>
        <w:tc>
          <w:tcPr>
            <w:tcW w:w="7196" w:type="dxa"/>
            <w:gridSpan w:val="2"/>
          </w:tcPr>
          <w:p w:rsidR="00CB2A61" w:rsidRPr="007A2006" w:rsidRDefault="00CB2A61" w:rsidP="002E05B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Total</w:t>
            </w:r>
          </w:p>
        </w:tc>
        <w:tc>
          <w:tcPr>
            <w:tcW w:w="2551" w:type="dxa"/>
          </w:tcPr>
          <w:p w:rsidR="00CB2A61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______</w:t>
            </w:r>
          </w:p>
        </w:tc>
      </w:tr>
    </w:tbl>
    <w:p w:rsidR="00CB2A61" w:rsidRDefault="000B1860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7A2006">
        <w:rPr>
          <w:rFonts w:asciiTheme="minorHAnsi" w:hAnsiTheme="minorHAnsi" w:cstheme="minorHAnsi"/>
          <w:b/>
          <w:bCs/>
          <w:color w:val="000000" w:themeColor="text1"/>
        </w:rPr>
        <w:t xml:space="preserve">* </w:t>
      </w:r>
      <w:r w:rsidRPr="007A2006">
        <w:rPr>
          <w:rFonts w:asciiTheme="minorHAnsi" w:hAnsiTheme="minorHAnsi" w:cstheme="minorHAnsi"/>
          <w:bCs/>
          <w:i/>
          <w:color w:val="000000" w:themeColor="text1"/>
        </w:rPr>
        <w:t xml:space="preserve">No mês não houve suplementação. </w:t>
      </w: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Pr="007A2006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F3414C" w:rsidRPr="009366E3" w:rsidRDefault="0018308F" w:rsidP="00AD27F3">
      <w:pPr>
        <w:spacing w:line="480" w:lineRule="auto"/>
        <w:ind w:left="840" w:hanging="84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366E3">
        <w:rPr>
          <w:rFonts w:asciiTheme="minorHAnsi" w:hAnsiTheme="minorHAnsi" w:cstheme="minorHAnsi"/>
          <w:b/>
          <w:bCs/>
          <w:color w:val="000000" w:themeColor="text1"/>
        </w:rPr>
        <w:lastRenderedPageBreak/>
        <w:t>GESTÃO PATRIMONIAL</w:t>
      </w:r>
      <w:r w:rsidR="00560F86"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F438A5" w:rsidRPr="009366E3" w:rsidRDefault="008E1ED4" w:rsidP="00AD27F3">
      <w:pPr>
        <w:spacing w:line="48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9366E3">
        <w:rPr>
          <w:rFonts w:asciiTheme="minorHAnsi" w:hAnsiTheme="minorHAnsi" w:cstheme="minorHAnsi"/>
          <w:bCs/>
          <w:color w:val="000000" w:themeColor="text1"/>
        </w:rPr>
        <w:t>Val</w:t>
      </w:r>
      <w:r w:rsidR="00560F86" w:rsidRPr="009366E3">
        <w:rPr>
          <w:rFonts w:asciiTheme="minorHAnsi" w:hAnsiTheme="minorHAnsi" w:cstheme="minorHAnsi"/>
          <w:bCs/>
          <w:color w:val="000000" w:themeColor="text1"/>
        </w:rPr>
        <w:t xml:space="preserve">or </w:t>
      </w:r>
      <w:r w:rsidR="003725D3">
        <w:rPr>
          <w:rFonts w:asciiTheme="minorHAnsi" w:hAnsiTheme="minorHAnsi" w:cstheme="minorHAnsi"/>
          <w:bCs/>
          <w:color w:val="000000" w:themeColor="text1"/>
        </w:rPr>
        <w:t xml:space="preserve">contábil do </w:t>
      </w:r>
      <w:r w:rsidR="00C873C5">
        <w:rPr>
          <w:rFonts w:asciiTheme="minorHAnsi" w:hAnsiTheme="minorHAnsi" w:cstheme="minorHAnsi"/>
          <w:bCs/>
          <w:color w:val="000000" w:themeColor="text1"/>
        </w:rPr>
        <w:t>imobilizado em 31</w:t>
      </w:r>
      <w:r w:rsidR="003725D3">
        <w:rPr>
          <w:rFonts w:asciiTheme="minorHAnsi" w:hAnsiTheme="minorHAnsi" w:cstheme="minorHAnsi"/>
          <w:bCs/>
          <w:color w:val="000000" w:themeColor="text1"/>
        </w:rPr>
        <w:t>/</w:t>
      </w:r>
      <w:r w:rsidR="00C873C5">
        <w:rPr>
          <w:rFonts w:asciiTheme="minorHAnsi" w:hAnsiTheme="minorHAnsi" w:cstheme="minorHAnsi"/>
          <w:bCs/>
          <w:color w:val="000000" w:themeColor="text1"/>
        </w:rPr>
        <w:t>01/2022</w:t>
      </w:r>
      <w:r w:rsidRPr="009366E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R$ </w:t>
      </w:r>
      <w:r w:rsidR="004C31CA">
        <w:rPr>
          <w:rFonts w:asciiTheme="minorHAnsi" w:hAnsiTheme="minorHAnsi" w:cstheme="minorHAnsi"/>
          <w:b/>
        </w:rPr>
        <w:t>71.377,32</w:t>
      </w:r>
    </w:p>
    <w:p w:rsidR="009366E3" w:rsidRDefault="008E1ED4" w:rsidP="008E1ED4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9366E3">
        <w:rPr>
          <w:rFonts w:asciiTheme="minorHAnsi" w:hAnsiTheme="minorHAnsi" w:cstheme="minorHAnsi"/>
          <w:color w:val="000000" w:themeColor="text1"/>
        </w:rPr>
        <w:t xml:space="preserve">       Valor do almoxarifado em 3</w:t>
      </w:r>
      <w:r w:rsidR="00BE316B">
        <w:rPr>
          <w:rFonts w:asciiTheme="minorHAnsi" w:hAnsiTheme="minorHAnsi" w:cstheme="minorHAnsi"/>
          <w:color w:val="000000" w:themeColor="text1"/>
        </w:rPr>
        <w:t>1</w:t>
      </w:r>
      <w:r w:rsidR="009366E3" w:rsidRPr="009366E3">
        <w:rPr>
          <w:rFonts w:asciiTheme="minorHAnsi" w:hAnsiTheme="minorHAnsi" w:cstheme="minorHAnsi"/>
          <w:color w:val="000000" w:themeColor="text1"/>
        </w:rPr>
        <w:t>/</w:t>
      </w:r>
      <w:r w:rsidR="00BE316B">
        <w:rPr>
          <w:rFonts w:asciiTheme="minorHAnsi" w:hAnsiTheme="minorHAnsi" w:cstheme="minorHAnsi"/>
          <w:color w:val="000000" w:themeColor="text1"/>
        </w:rPr>
        <w:t>12</w:t>
      </w:r>
      <w:r w:rsidR="009366E3" w:rsidRPr="009366E3">
        <w:rPr>
          <w:rFonts w:asciiTheme="minorHAnsi" w:hAnsiTheme="minorHAnsi" w:cstheme="minorHAnsi"/>
          <w:color w:val="000000" w:themeColor="text1"/>
        </w:rPr>
        <w:t>/2021</w:t>
      </w:r>
      <w:r w:rsidR="00F044D8" w:rsidRPr="009366E3">
        <w:rPr>
          <w:rFonts w:asciiTheme="minorHAnsi" w:hAnsiTheme="minorHAnsi" w:cstheme="minorHAnsi"/>
          <w:color w:val="000000" w:themeColor="text1"/>
        </w:rPr>
        <w:t xml:space="preserve">: </w:t>
      </w:r>
      <w:r w:rsidR="00F044D8" w:rsidRPr="003725D3">
        <w:rPr>
          <w:rFonts w:asciiTheme="minorHAnsi" w:hAnsiTheme="minorHAnsi" w:cstheme="minorHAnsi"/>
          <w:b/>
          <w:color w:val="000000" w:themeColor="text1"/>
        </w:rPr>
        <w:t xml:space="preserve">R$ </w:t>
      </w:r>
      <w:r w:rsidR="004C31CA">
        <w:rPr>
          <w:rFonts w:asciiTheme="minorHAnsi" w:hAnsiTheme="minorHAnsi" w:cstheme="minorHAnsi"/>
          <w:b/>
        </w:rPr>
        <w:t>6.445,84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26 de agosto de 2020 foi aberto um processo Administrativo nº 31/2020, através da portaria 23/2020, para possível reconhecimento e mensuração de ativos imobilizados. São objetos dos processos, o terreno e o prédio, que abrigam a sede do Legislativo. </w:t>
      </w:r>
    </w:p>
    <w:p w:rsidR="004A54EE" w:rsidRPr="004A54EE" w:rsidRDefault="009366E3" w:rsidP="004A54EE">
      <w:pPr>
        <w:spacing w:line="480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21 de outubro de 2020, através da portaria nº 34/2020, o processo foi suspenso por 30(trinta) dias, ou até a contratação do engenheiro. Processo permanece suspenso. A Administração iniciou o processo de contratação do profissional para elaboração do laudo técnico. </w:t>
      </w:r>
    </w:p>
    <w:p w:rsidR="00CB2A61" w:rsidRPr="007A4B2B" w:rsidRDefault="00804D34" w:rsidP="00CB2A61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7A4B2B">
        <w:rPr>
          <w:rFonts w:asciiTheme="minorHAnsi" w:hAnsiTheme="minorHAnsi" w:cstheme="minorHAnsi"/>
          <w:b/>
          <w:bCs/>
        </w:rPr>
        <w:t>GESTÃO DE COMPRAS E CONTRATAÇÕES</w:t>
      </w:r>
    </w:p>
    <w:p w:rsidR="00B13DA6" w:rsidRPr="004C31CA" w:rsidRDefault="005C2B5B" w:rsidP="004C31CA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5328B5">
        <w:rPr>
          <w:rFonts w:asciiTheme="minorHAnsi" w:hAnsiTheme="minorHAnsi" w:cstheme="minorHAnsi"/>
          <w:bCs/>
          <w:color w:val="000000" w:themeColor="text1"/>
        </w:rPr>
        <w:t xml:space="preserve">Relação de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processos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abertos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no mês</w:t>
      </w:r>
      <w:r w:rsidR="005328B5" w:rsidRPr="005328B5">
        <w:rPr>
          <w:rFonts w:asciiTheme="minorHAnsi" w:hAnsiTheme="minorHAnsi" w:cstheme="minorHAnsi"/>
          <w:bCs/>
          <w:color w:val="000000" w:themeColor="text1"/>
        </w:rPr>
        <w:t xml:space="preserve"> de </w:t>
      </w:r>
      <w:r w:rsidR="004C31CA">
        <w:rPr>
          <w:rFonts w:asciiTheme="minorHAnsi" w:hAnsiTheme="minorHAnsi" w:cstheme="minorHAnsi"/>
          <w:bCs/>
          <w:color w:val="000000" w:themeColor="text1"/>
        </w:rPr>
        <w:t>janeiro</w:t>
      </w:r>
      <w:r w:rsidR="005328B5" w:rsidRPr="005328B5">
        <w:rPr>
          <w:rFonts w:asciiTheme="minorHAnsi" w:hAnsiTheme="minorHAnsi" w:cstheme="minorHAnsi"/>
          <w:bCs/>
          <w:color w:val="000000" w:themeColor="text1"/>
        </w:rPr>
        <w:t xml:space="preserve"> – Não houve abertura de processos.</w:t>
      </w:r>
    </w:p>
    <w:p w:rsidR="00A3766C" w:rsidRDefault="00A3766C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63070" w:rsidRPr="00A90B85" w:rsidRDefault="00463070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CONTRATOS</w:t>
      </w:r>
    </w:p>
    <w:p w:rsidR="00F863B7" w:rsidRPr="00A90B85" w:rsidRDefault="00B92A77" w:rsidP="005C2B5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B13DA6">
        <w:rPr>
          <w:rFonts w:asciiTheme="minorHAnsi" w:hAnsiTheme="minorHAnsi" w:cstheme="minorHAnsi"/>
          <w:color w:val="000000" w:themeColor="text1"/>
        </w:rPr>
        <w:t>Relação de contratos vigentes</w:t>
      </w:r>
      <w:r w:rsidR="00F863B7" w:rsidRPr="00A90B85">
        <w:rPr>
          <w:rFonts w:asciiTheme="minorHAnsi" w:hAnsiTheme="minorHAnsi" w:cstheme="minorHAnsi"/>
          <w:color w:val="000000" w:themeColor="text1"/>
        </w:rPr>
        <w:t>:</w:t>
      </w:r>
      <w:r w:rsidR="00C614A6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W w:w="104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986"/>
        <w:gridCol w:w="1690"/>
        <w:gridCol w:w="986"/>
        <w:gridCol w:w="1268"/>
        <w:gridCol w:w="1127"/>
        <w:gridCol w:w="1267"/>
        <w:gridCol w:w="711"/>
        <w:gridCol w:w="619"/>
        <w:gridCol w:w="947"/>
      </w:tblGrid>
      <w:tr w:rsidR="00096BAA" w:rsidRPr="00096BAA" w:rsidTr="005328B5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6BAA">
              <w:rPr>
                <w:rFonts w:asciiTheme="minorHAnsi" w:hAnsiTheme="minorHAnsi" w:cstheme="minorHAnsi"/>
                <w:b/>
                <w:bCs/>
              </w:rPr>
              <w:t>CONTRATOS VIGENTES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9833F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Nº DE CONTRATO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INICIO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ADITIVADO?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FIM DO CONTRATO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Aditivo III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Situação</w:t>
            </w: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atual</w:t>
            </w:r>
            <w:proofErr w:type="gramEnd"/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06/2019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19/07/2019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Sh3 Informática Ltda.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18/07/2020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17/07/2020 - 17/07/2021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16/07/2021 – 17/07/2022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05/2020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Copyuai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Locação de Equipamentos EIRELI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José Ederson Fagundes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- 08044282637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9833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19/01/2022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Secretaria de Estado de Governo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4C31C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12/01/2023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03/2021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Net Rosas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Telecom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1253/5727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18/05/2021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Empresa Brasileira de Correios e </w:t>
            </w: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Telegráfos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ECT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20/05/2022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096BA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01/10/2021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AE5E7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Gloria Aparecida Rodrigues dos Santos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30/12/2021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5328B5" w:rsidRDefault="008F47FA" w:rsidP="00E55B4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328B5">
              <w:rPr>
                <w:rFonts w:asciiTheme="minorHAnsi" w:hAnsiTheme="minorHAnsi" w:cstheme="minorHAnsi"/>
                <w:sz w:val="14"/>
                <w:szCs w:val="14"/>
              </w:rPr>
              <w:t>ENCERRADO</w:t>
            </w:r>
            <w:r w:rsidR="009833FA" w:rsidRPr="005328B5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</w:tbl>
    <w:p w:rsidR="00AE5E7A" w:rsidRDefault="00AE5E7A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366E3" w:rsidRPr="009366E3" w:rsidRDefault="009366E3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366E3" w:rsidRDefault="009366E3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366E3">
        <w:rPr>
          <w:rFonts w:asciiTheme="minorHAnsi" w:hAnsiTheme="minorHAnsi" w:cstheme="minorHAnsi"/>
          <w:b/>
          <w:color w:val="000000" w:themeColor="text1"/>
        </w:rPr>
        <w:t>CONVÊNIOS</w:t>
      </w:r>
    </w:p>
    <w:p w:rsidR="009366E3" w:rsidRDefault="009366E3" w:rsidP="00FF6F1A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 possui um convênio com o Banco do Brasil, assinado em 15 de janeiro de 2018. O convênio tem como objeto a concessão de empréstimos e/ou financiamentos aos servidores aposentados e/o pensionistas, mediante consignação em folha.  </w:t>
      </w:r>
    </w:p>
    <w:p w:rsidR="00E50A66" w:rsidRPr="008F47FA" w:rsidRDefault="009366E3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Não houve alteração.</w:t>
      </w:r>
    </w:p>
    <w:p w:rsidR="00B13DA6" w:rsidRDefault="00B13DA6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C2B5B" w:rsidRPr="00A90B85" w:rsidRDefault="005C2B5B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PORTAL DA TRANSPARÊNCIA</w:t>
      </w:r>
    </w:p>
    <w:p w:rsidR="005A261C" w:rsidRPr="00A90B85" w:rsidRDefault="005A261C" w:rsidP="00F438A5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hyperlink r:id="rId9" w:tgtFrame="_blank" w:tooltip="Lei de Acesso à Informação" w:history="1">
        <w:r w:rsidRPr="00A90B85">
          <w:rPr>
            <w:rStyle w:val="Hyperlink"/>
            <w:rFonts w:asciiTheme="minorHAnsi" w:hAnsiTheme="minorHAnsi" w:cstheme="minorHAnsi"/>
            <w:color w:val="373435"/>
            <w:shd w:val="clear" w:color="auto" w:fill="FFFFFF"/>
          </w:rPr>
          <w:t>Lei nº 12.527/2011</w:t>
        </w:r>
      </w:hyperlink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r w:rsidRPr="00A90B85">
        <w:rPr>
          <w:rFonts w:asciiTheme="minorHAnsi" w:hAnsiTheme="minorHAnsi" w:cstheme="minorHAnsi"/>
          <w:color w:val="000000"/>
          <w:shd w:val="clear" w:color="auto" w:fill="FFFFFF"/>
        </w:rPr>
        <w:t>regulamenta o direito constitucional de acesso às informações públicas. Essa norma entrou em vigor em 16 de maio de 2012 e criou mecanismos que possibilitam, a qualquer pessoa, física ou jurídica, sem necessidade de apresentar motivo, o recebimento de informações públicas dos órgãos e entidades.</w:t>
      </w:r>
    </w:p>
    <w:p w:rsidR="00EA0E04" w:rsidRPr="00A90B85" w:rsidRDefault="00A13CC1" w:rsidP="00535225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Responsáveis:</w:t>
      </w:r>
    </w:p>
    <w:p w:rsidR="00EA0E04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Contadora – responsável pelos relatórios referentes ao cargo;</w:t>
      </w:r>
    </w:p>
    <w:p w:rsidR="00F438A5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Diretor</w:t>
      </w:r>
      <w:r w:rsidR="00327F14" w:rsidRPr="00A90B85">
        <w:rPr>
          <w:rFonts w:asciiTheme="minorHAnsi" w:hAnsiTheme="minorHAnsi" w:cstheme="minorHAnsi"/>
          <w:color w:val="000000" w:themeColor="text1"/>
        </w:rPr>
        <w:t>a</w:t>
      </w:r>
      <w:r w:rsidRPr="00A90B85">
        <w:rPr>
          <w:rFonts w:asciiTheme="minorHAnsi" w:hAnsiTheme="minorHAnsi" w:cstheme="minorHAnsi"/>
          <w:color w:val="000000" w:themeColor="text1"/>
        </w:rPr>
        <w:t xml:space="preserve"> </w:t>
      </w:r>
      <w:r w:rsidR="008F5B71" w:rsidRPr="00A90B85">
        <w:rPr>
          <w:rFonts w:asciiTheme="minorHAnsi" w:hAnsiTheme="minorHAnsi" w:cstheme="minorHAnsi"/>
          <w:color w:val="000000" w:themeColor="text1"/>
        </w:rPr>
        <w:t>Geral - responsável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pelos relatórios de compras,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processos licitatórios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e convênios</w:t>
      </w:r>
      <w:r w:rsidR="00535225" w:rsidRPr="00A90B85">
        <w:rPr>
          <w:rFonts w:asciiTheme="minorHAnsi" w:hAnsiTheme="minorHAnsi" w:cstheme="minorHAnsi"/>
          <w:color w:val="000000" w:themeColor="text1"/>
        </w:rPr>
        <w:t>;</w:t>
      </w:r>
    </w:p>
    <w:p w:rsidR="00535225" w:rsidRDefault="00327F14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Assessora Parlamentar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– Lei</w:t>
      </w:r>
      <w:r w:rsidR="009366E3">
        <w:rPr>
          <w:rFonts w:asciiTheme="minorHAnsi" w:hAnsiTheme="minorHAnsi" w:cstheme="minorHAnsi"/>
          <w:color w:val="000000" w:themeColor="text1"/>
        </w:rPr>
        <w:t>s/Portarias/Decretos/Resoluções (cargo vago)</w:t>
      </w:r>
    </w:p>
    <w:p w:rsidR="009366E3" w:rsidRDefault="009366E3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Controle </w:t>
      </w:r>
      <w:r w:rsidR="008F5B71">
        <w:rPr>
          <w:rFonts w:asciiTheme="minorHAnsi" w:hAnsiTheme="minorHAnsi" w:cstheme="minorHAnsi"/>
          <w:color w:val="000000" w:themeColor="text1"/>
        </w:rPr>
        <w:t>Interno – Diário</w:t>
      </w:r>
    </w:p>
    <w:p w:rsidR="00F3414C" w:rsidRDefault="00535225" w:rsidP="009366E3">
      <w:pPr>
        <w:spacing w:line="480" w:lineRule="auto"/>
        <w:ind w:firstLine="360"/>
        <w:jc w:val="both"/>
        <w:rPr>
          <w:rStyle w:val="Hyperlink"/>
          <w:rFonts w:asciiTheme="minorHAnsi" w:hAnsiTheme="minorHAnsi" w:cstheme="minorHAnsi"/>
          <w:bCs/>
          <w:color w:val="000080"/>
          <w:sz w:val="20"/>
          <w:szCs w:val="20"/>
        </w:rPr>
      </w:pPr>
      <w:r w:rsidRPr="00A90B85">
        <w:rPr>
          <w:rFonts w:asciiTheme="minorHAnsi" w:hAnsiTheme="minorHAnsi" w:cstheme="minorHAnsi"/>
          <w:bCs/>
          <w:color w:val="000000" w:themeColor="text1"/>
        </w:rPr>
        <w:t>Todos</w:t>
      </w:r>
      <w:r w:rsidR="000719C2" w:rsidRPr="00A90B85">
        <w:rPr>
          <w:rFonts w:asciiTheme="minorHAnsi" w:hAnsiTheme="minorHAnsi" w:cstheme="minorHAnsi"/>
          <w:bCs/>
          <w:color w:val="000000" w:themeColor="text1"/>
        </w:rPr>
        <w:t xml:space="preserve"> estão</w:t>
      </w:r>
      <w:r w:rsidRPr="00A90B85">
        <w:rPr>
          <w:rFonts w:asciiTheme="minorHAnsi" w:hAnsiTheme="minorHAnsi" w:cstheme="minorHAnsi"/>
          <w:bCs/>
          <w:color w:val="000000" w:themeColor="text1"/>
        </w:rPr>
        <w:t xml:space="preserve"> cientes da necessidade de manter o cadastro atualizado, respeitando a </w:t>
      </w:r>
      <w:hyperlink r:id="rId10" w:history="1"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 xml:space="preserve">LEI Nº 12.527, DE 18 DE NOVEMBRO DE </w:t>
        </w:r>
        <w:proofErr w:type="gramStart"/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>2011.</w:t>
        </w:r>
        <w:proofErr w:type="gramEnd"/>
      </w:hyperlink>
    </w:p>
    <w:p w:rsidR="009366E3" w:rsidRPr="009366E3" w:rsidRDefault="009366E3" w:rsidP="009366E3">
      <w:pPr>
        <w:spacing w:line="480" w:lineRule="auto"/>
        <w:ind w:firstLine="360"/>
        <w:jc w:val="both"/>
        <w:rPr>
          <w:rStyle w:val="Forte"/>
          <w:rFonts w:asciiTheme="minorHAnsi" w:hAnsiTheme="minorHAnsi" w:cstheme="minorHAnsi"/>
          <w:color w:val="000000" w:themeColor="text1"/>
        </w:rPr>
      </w:pPr>
      <w:r w:rsidRPr="009366E3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Link para consulta: </w:t>
      </w:r>
      <w:r w:rsidRPr="009366E3">
        <w:rPr>
          <w:rStyle w:val="Hyperlink"/>
          <w:rFonts w:asciiTheme="minorHAnsi" w:hAnsiTheme="minorHAnsi" w:cstheme="minorHAnsi"/>
          <w:bCs/>
          <w:color w:val="000000" w:themeColor="text1"/>
        </w:rPr>
        <w:t>http://pt.altoriodoce.mg.leg.br/Principal.</w:t>
      </w:r>
    </w:p>
    <w:p w:rsidR="005A261C" w:rsidRDefault="004F141B" w:rsidP="00535225">
      <w:pPr>
        <w:spacing w:line="480" w:lineRule="auto"/>
        <w:ind w:left="720"/>
        <w:jc w:val="both"/>
        <w:rPr>
          <w:rStyle w:val="Forte"/>
          <w:rFonts w:asciiTheme="minorHAnsi" w:hAnsiTheme="minorHAnsi" w:cstheme="minorHAnsi"/>
          <w:b w:val="0"/>
          <w:i/>
          <w:color w:val="000000" w:themeColor="text1"/>
        </w:rPr>
      </w:pPr>
      <w:r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*Portal da Transparênci</w:t>
      </w:r>
      <w:r w:rsidR="00327F14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 xml:space="preserve">a </w:t>
      </w:r>
      <w:r w:rsidR="00A02ADA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está sendo atualizado.</w:t>
      </w:r>
    </w:p>
    <w:p w:rsidR="00C6189D" w:rsidRDefault="00C6189D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F3414C" w:rsidRPr="00A90B85" w:rsidRDefault="00EA7788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90B85">
        <w:rPr>
          <w:rFonts w:asciiTheme="minorHAnsi" w:hAnsiTheme="minorHAnsi" w:cstheme="minorHAnsi"/>
          <w:b/>
          <w:bCs/>
          <w:color w:val="000000" w:themeColor="text1"/>
        </w:rPr>
        <w:t>ENTRADA E SAÍDA DE DOCUMENTOS</w:t>
      </w:r>
    </w:p>
    <w:p w:rsidR="001F68C7" w:rsidRPr="00F91EB0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É adotado o uso do livro de protocolo, o que auxilia</w:t>
      </w:r>
      <w:r>
        <w:rPr>
          <w:rFonts w:asciiTheme="minorHAnsi" w:hAnsiTheme="minorHAnsi" w:cstheme="minorHAnsi"/>
          <w:bCs/>
          <w:color w:val="000000" w:themeColor="text1"/>
        </w:rPr>
        <w:t xml:space="preserve"> na organização,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controle de recebimentos e envios de documentos. </w:t>
      </w:r>
    </w:p>
    <w:p w:rsidR="001F68C7" w:rsidRPr="00F91EB0" w:rsidRDefault="001F68C7" w:rsidP="001F68C7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ab/>
        <w:t xml:space="preserve">Visando a conservação e </w:t>
      </w:r>
      <w:r>
        <w:rPr>
          <w:rFonts w:asciiTheme="minorHAnsi" w:hAnsiTheme="minorHAnsi" w:cstheme="minorHAnsi"/>
          <w:bCs/>
          <w:color w:val="000000" w:themeColor="text1"/>
        </w:rPr>
        <w:t>perda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, ao receber documentos, os mesmos devem ser guardados em pastas especificas, onde todos tenham acesso. </w:t>
      </w:r>
    </w:p>
    <w:p w:rsidR="009366E3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Os arquivos da Câmara devem estar guardados em local físico seguro, protegidos dos fatores ambientais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a fim de garantir-lhes a conservação. </w:t>
      </w:r>
      <w:r w:rsidRPr="00F91EB0">
        <w:rPr>
          <w:rFonts w:asciiTheme="minorHAnsi" w:hAnsiTheme="minorHAnsi" w:cstheme="minorHAnsi"/>
          <w:color w:val="000000" w:themeColor="text1"/>
        </w:rPr>
        <w:tab/>
      </w:r>
      <w:r w:rsidR="009366E3">
        <w:rPr>
          <w:rFonts w:asciiTheme="minorHAnsi" w:hAnsiTheme="minorHAnsi" w:cstheme="minorHAnsi"/>
          <w:color w:val="000000" w:themeColor="text1"/>
        </w:rPr>
        <w:t xml:space="preserve">É utilizada uma sala para a guarda dos arquivos. Há a necessidade de </w:t>
      </w:r>
      <w:proofErr w:type="spellStart"/>
      <w:r w:rsidR="009366E3">
        <w:rPr>
          <w:rFonts w:asciiTheme="minorHAnsi" w:hAnsiTheme="minorHAnsi" w:cstheme="minorHAnsi"/>
          <w:color w:val="000000" w:themeColor="text1"/>
        </w:rPr>
        <w:t>scanear</w:t>
      </w:r>
      <w:proofErr w:type="spellEnd"/>
      <w:r w:rsidR="009366E3">
        <w:rPr>
          <w:rFonts w:asciiTheme="minorHAnsi" w:hAnsiTheme="minorHAnsi" w:cstheme="minorHAnsi"/>
          <w:color w:val="000000" w:themeColor="text1"/>
        </w:rPr>
        <w:t xml:space="preserve"> os arquivos para melhor guarda-los. 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Aguardando processo para contratação de empresa para proceder </w:t>
      </w:r>
      <w:r w:rsidR="00E50A66">
        <w:rPr>
          <w:rFonts w:asciiTheme="minorHAnsi" w:hAnsiTheme="minorHAnsi" w:cstheme="minorHAnsi"/>
          <w:color w:val="000000" w:themeColor="text1"/>
        </w:rPr>
        <w:t>à</w:t>
      </w:r>
      <w:r>
        <w:rPr>
          <w:rFonts w:asciiTheme="minorHAnsi" w:hAnsiTheme="minorHAnsi" w:cstheme="minorHAnsi"/>
          <w:color w:val="000000" w:themeColor="text1"/>
        </w:rPr>
        <w:t xml:space="preserve"> digitação de documentos. Até o mês não foi iniciado. Já cobrado conforme relatório do mês de julho de 2021. </w:t>
      </w:r>
    </w:p>
    <w:p w:rsidR="005843CD" w:rsidRPr="009366E3" w:rsidRDefault="00520A41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ab/>
      </w:r>
    </w:p>
    <w:p w:rsidR="00F3414C" w:rsidRPr="001F68C7" w:rsidRDefault="0064070B" w:rsidP="00CC10BE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OBRIGAÇÕES PATRONAIS 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No município de Alto Rio Doce </w:t>
      </w:r>
      <w:r w:rsidRPr="001F68C7">
        <w:rPr>
          <w:rFonts w:asciiTheme="minorHAnsi" w:hAnsiTheme="minorHAnsi" w:cstheme="minorHAnsi"/>
          <w:bCs/>
          <w:color w:val="000000" w:themeColor="text1"/>
        </w:rPr>
        <w:t xml:space="preserve">não </w:t>
      </w:r>
      <w:r w:rsidR="00237F32" w:rsidRPr="001F68C7">
        <w:rPr>
          <w:rFonts w:asciiTheme="minorHAnsi" w:hAnsiTheme="minorHAnsi" w:cstheme="minorHAnsi"/>
          <w:bCs/>
          <w:color w:val="000000" w:themeColor="text1"/>
        </w:rPr>
        <w:t>há Regime próprio de</w:t>
      </w:r>
      <w:r w:rsidRPr="001F68C7">
        <w:rPr>
          <w:rFonts w:asciiTheme="minorHAnsi" w:hAnsiTheme="minorHAnsi" w:cstheme="minorHAnsi"/>
          <w:color w:val="000000" w:themeColor="text1"/>
        </w:rPr>
        <w:t xml:space="preserve"> Previdência; </w:t>
      </w:r>
      <w:r w:rsidRPr="001F68C7">
        <w:rPr>
          <w:rFonts w:asciiTheme="minorHAnsi" w:hAnsiTheme="minorHAnsi" w:cstheme="minorHAnsi"/>
          <w:b/>
          <w:bCs/>
          <w:color w:val="000000" w:themeColor="text1"/>
          <w:u w:val="single"/>
        </w:rPr>
        <w:t>todas</w:t>
      </w:r>
      <w:r w:rsidRPr="001F68C7">
        <w:rPr>
          <w:rFonts w:asciiTheme="minorHAnsi" w:hAnsiTheme="minorHAnsi" w:cstheme="minorHAnsi"/>
          <w:color w:val="000000" w:themeColor="text1"/>
        </w:rPr>
        <w:t xml:space="preserve"> as obrigações patronais referentes à Previdência são recolhidas ao </w:t>
      </w:r>
      <w:r w:rsidR="00237F32" w:rsidRPr="001F68C7">
        <w:rPr>
          <w:rFonts w:asciiTheme="minorHAnsi" w:hAnsiTheme="minorHAnsi" w:cstheme="minorHAnsi"/>
          <w:color w:val="000000" w:themeColor="text1"/>
        </w:rPr>
        <w:t>RGPS – Regime Geral de Previdência Social</w:t>
      </w:r>
      <w:r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Foram realizados descontos, de acordo com a tabela do INSS, nos vencimentos dos Servidores e na remuneração dos Agentes Políticos, conforme legislação em vigor, observando-se também os salários de contribuição de outros vínculos, naqueles que se enquadram nesta situação, solicitando-se documentos comprobatórios neste caso; e os descontos foram repassados ao INSS. A parte patronal, à razão de 21% conforme apuração da alíquota FAP, foi devidamente recolhida. Em relação a terceiros (autônomos), quando ocorre, a Câmara recolhe a parte patronal, à razão de 20% (vinte por cento). Para efetuar descontos, observou o critério do teto de contribuição, solicitando aos </w:t>
      </w:r>
      <w:r w:rsidRPr="001F68C7">
        <w:rPr>
          <w:rFonts w:asciiTheme="minorHAnsi" w:hAnsiTheme="minorHAnsi" w:cstheme="minorHAnsi"/>
          <w:color w:val="000000" w:themeColor="text1"/>
        </w:rPr>
        <w:lastRenderedPageBreak/>
        <w:t>segurados a apresentação de documentos comprobatórios de contribuições ao INSS realizadas através de outros vínculos.</w:t>
      </w:r>
    </w:p>
    <w:p w:rsidR="009366E3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Pode se constatar, pelo INSS e documentos arquivados, que a Câmara encontra-se </w:t>
      </w:r>
      <w:r w:rsidR="006D6625" w:rsidRPr="001F68C7">
        <w:rPr>
          <w:rFonts w:asciiTheme="minorHAnsi" w:hAnsiTheme="minorHAnsi" w:cstheme="minorHAnsi"/>
          <w:color w:val="000000" w:themeColor="text1"/>
        </w:rPr>
        <w:t>em dia</w:t>
      </w:r>
      <w:r w:rsidRPr="001F68C7">
        <w:rPr>
          <w:rFonts w:asciiTheme="minorHAnsi" w:hAnsiTheme="minorHAnsi" w:cstheme="minorHAnsi"/>
          <w:color w:val="000000" w:themeColor="text1"/>
        </w:rPr>
        <w:t xml:space="preserve"> com suas obrigações patronais para com a Previdência.</w:t>
      </w:r>
    </w:p>
    <w:p w:rsidR="00F3414C" w:rsidRPr="005F62D0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Todas as informações previdenciárias contidas no SEFIP (Sistema Empresa de Recolhimento do FGTS e Informações à Previdência Social) </w:t>
      </w:r>
      <w:r w:rsidR="006D6625" w:rsidRPr="001F68C7">
        <w:rPr>
          <w:rFonts w:asciiTheme="minorHAnsi" w:hAnsiTheme="minorHAnsi" w:cstheme="minorHAnsi"/>
          <w:color w:val="000000" w:themeColor="text1"/>
        </w:rPr>
        <w:t>são</w:t>
      </w:r>
      <w:r w:rsidR="00A51F39" w:rsidRPr="001F68C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366E3" w:rsidRPr="001F68C7">
        <w:rPr>
          <w:rFonts w:asciiTheme="minorHAnsi" w:hAnsiTheme="minorHAnsi" w:cstheme="minorHAnsi"/>
          <w:color w:val="000000" w:themeColor="text1"/>
        </w:rPr>
        <w:t>enviada</w:t>
      </w:r>
      <w:r w:rsidR="009366E3">
        <w:rPr>
          <w:rFonts w:asciiTheme="minorHAnsi" w:hAnsiTheme="minorHAnsi" w:cstheme="minorHAnsi"/>
          <w:color w:val="000000" w:themeColor="text1"/>
        </w:rPr>
        <w:t>s</w:t>
      </w:r>
      <w:r w:rsidR="009366E3" w:rsidRPr="001F68C7">
        <w:rPr>
          <w:rFonts w:asciiTheme="minorHAnsi" w:hAnsiTheme="minorHAnsi" w:cstheme="minorHAnsi"/>
          <w:color w:val="000000" w:themeColor="text1"/>
        </w:rPr>
        <w:t xml:space="preserve"> através do programa Conectividade Social</w:t>
      </w:r>
      <w:proofErr w:type="gramEnd"/>
      <w:r w:rsidRPr="001F68C7">
        <w:rPr>
          <w:rFonts w:asciiTheme="minorHAnsi" w:hAnsiTheme="minorHAnsi" w:cstheme="minorHAnsi"/>
          <w:color w:val="000000" w:themeColor="text1"/>
        </w:rPr>
        <w:t xml:space="preserve">, pela internet, para a Caixa Econômica Federal, </w:t>
      </w:r>
      <w:r w:rsidR="006D6625" w:rsidRPr="001F68C7">
        <w:rPr>
          <w:rFonts w:asciiTheme="minorHAnsi" w:hAnsiTheme="minorHAnsi" w:cstheme="minorHAnsi"/>
          <w:color w:val="000000" w:themeColor="text1"/>
        </w:rPr>
        <w:t xml:space="preserve">e Protocolo de Recebimento é anexado a </w:t>
      </w:r>
      <w:r w:rsidR="006D6625" w:rsidRPr="005F62D0">
        <w:rPr>
          <w:rFonts w:asciiTheme="minorHAnsi" w:hAnsiTheme="minorHAnsi" w:cstheme="minorHAnsi"/>
          <w:color w:val="000000" w:themeColor="text1"/>
        </w:rPr>
        <w:t>documentação.</w:t>
      </w:r>
    </w:p>
    <w:p w:rsidR="002918EA" w:rsidRPr="009924E4" w:rsidRDefault="002B2DD5" w:rsidP="009A0B89">
      <w:pPr>
        <w:spacing w:line="36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9924E4">
        <w:rPr>
          <w:rFonts w:asciiTheme="minorHAnsi" w:hAnsiTheme="minorHAnsi" w:cstheme="minorHAnsi"/>
          <w:color w:val="000000" w:themeColor="text1"/>
        </w:rPr>
        <w:t xml:space="preserve">A SEFIP do mês de </w:t>
      </w:r>
      <w:r w:rsidR="008024B4">
        <w:rPr>
          <w:rFonts w:asciiTheme="minorHAnsi" w:hAnsiTheme="minorHAnsi" w:cstheme="minorHAnsi"/>
          <w:color w:val="000000" w:themeColor="text1"/>
        </w:rPr>
        <w:t>janeiro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</w:t>
      </w:r>
      <w:r w:rsidR="00B15E4E" w:rsidRPr="009924E4">
        <w:rPr>
          <w:rFonts w:asciiTheme="minorHAnsi" w:hAnsiTheme="minorHAnsi" w:cstheme="minorHAnsi"/>
          <w:color w:val="000000" w:themeColor="text1"/>
        </w:rPr>
        <w:t xml:space="preserve">foi enviada </w:t>
      </w:r>
      <w:r w:rsidR="008024B4">
        <w:rPr>
          <w:rFonts w:asciiTheme="minorHAnsi" w:hAnsiTheme="minorHAnsi" w:cstheme="minorHAnsi"/>
          <w:color w:val="000000" w:themeColor="text1"/>
        </w:rPr>
        <w:t>em 02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de </w:t>
      </w:r>
      <w:r w:rsidR="008024B4">
        <w:rPr>
          <w:rFonts w:asciiTheme="minorHAnsi" w:hAnsiTheme="minorHAnsi" w:cstheme="minorHAnsi"/>
          <w:color w:val="000000" w:themeColor="text1"/>
        </w:rPr>
        <w:t>fevereiro de 2022</w:t>
      </w:r>
      <w:r w:rsidR="00843DC9" w:rsidRPr="009924E4">
        <w:rPr>
          <w:rFonts w:asciiTheme="minorHAnsi" w:hAnsiTheme="minorHAnsi" w:cstheme="minorHAnsi"/>
          <w:color w:val="000000" w:themeColor="text1"/>
        </w:rPr>
        <w:t>.</w:t>
      </w:r>
    </w:p>
    <w:p w:rsidR="007752C2" w:rsidRPr="001F68C7" w:rsidRDefault="007752C2" w:rsidP="00D85E1C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:rsidR="00AF7C8A" w:rsidRDefault="00D4488E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>CONCILIAÇÃO BANCÁRIA</w:t>
      </w:r>
    </w:p>
    <w:p w:rsidR="00F14473" w:rsidRPr="00535A8C" w:rsidRDefault="00F14473" w:rsidP="009A0B89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Câmara, atualmente, realiza transações bancárias somente com o </w:t>
      </w:r>
      <w:r w:rsidR="008F47FA">
        <w:rPr>
          <w:rFonts w:asciiTheme="minorHAnsi" w:hAnsiTheme="minorHAnsi" w:cstheme="minorHAnsi"/>
          <w:color w:val="000000" w:themeColor="text1"/>
        </w:rPr>
        <w:t>Banco do Brasil. Os saldos em 31</w:t>
      </w:r>
      <w:r>
        <w:rPr>
          <w:rFonts w:asciiTheme="minorHAnsi" w:hAnsiTheme="minorHAnsi" w:cstheme="minorHAnsi"/>
          <w:color w:val="000000" w:themeColor="text1"/>
        </w:rPr>
        <w:t xml:space="preserve"> de </w:t>
      </w:r>
      <w:r w:rsidR="008024B4">
        <w:rPr>
          <w:rFonts w:asciiTheme="minorHAnsi" w:hAnsiTheme="minorHAnsi" w:cstheme="minorHAnsi"/>
          <w:color w:val="000000" w:themeColor="text1"/>
        </w:rPr>
        <w:t>janeiro de 2022</w:t>
      </w:r>
      <w:r>
        <w:rPr>
          <w:rFonts w:asciiTheme="minorHAnsi" w:hAnsiTheme="minorHAnsi" w:cstheme="minorHAnsi"/>
          <w:color w:val="000000" w:themeColor="text1"/>
        </w:rPr>
        <w:t xml:space="preserve"> podem ser observados a seguir:</w:t>
      </w:r>
    </w:p>
    <w:tbl>
      <w:tblPr>
        <w:tblW w:w="6025" w:type="dxa"/>
        <w:jc w:val="center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631"/>
      </w:tblGrid>
      <w:tr w:rsidR="00A504C1" w:rsidRPr="00A40DE9" w:rsidTr="00A40DE9">
        <w:trPr>
          <w:trHeight w:val="290"/>
          <w:jc w:val="center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8024B4" w:rsidP="00A504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Resumo do mês de Janeiro/2022</w:t>
            </w: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Banco do Brasil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Agência: 00620-0</w:t>
            </w:r>
          </w:p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Conta aplicação: 87684-4A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A40DE9" w:rsidRDefault="00E50A66" w:rsidP="00CC032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5328B5">
              <w:rPr>
                <w:rFonts w:asciiTheme="minorHAnsi" w:hAnsiTheme="minorHAnsi" w:cstheme="minorHAnsi"/>
                <w:b/>
                <w:color w:val="000000" w:themeColor="text1"/>
              </w:rPr>
              <w:t>anterior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9366E3" w:rsidRDefault="00E50A66" w:rsidP="008024B4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8024B4">
              <w:rPr>
                <w:rFonts w:asciiTheme="minorHAnsi" w:hAnsiTheme="minorHAnsi" w:cstheme="minorHAnsi"/>
                <w:b/>
                <w:shd w:val="clear" w:color="auto" w:fill="FFFFFF"/>
              </w:rPr>
              <w:t>377,30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1545B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Aplicações</w:t>
            </w:r>
            <w:r w:rsidR="0015241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8024B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R$ </w:t>
            </w:r>
            <w:r w:rsidR="008024B4">
              <w:rPr>
                <w:rFonts w:asciiTheme="minorHAnsi" w:hAnsiTheme="minorHAnsi" w:cstheme="minorHAnsi"/>
                <w:bCs/>
                <w:color w:val="000000" w:themeColor="text1"/>
              </w:rPr>
              <w:t>120.833,37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Resgates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AF7C8A" w:rsidP="008024B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8024B4">
              <w:rPr>
                <w:rFonts w:asciiTheme="minorHAnsi" w:hAnsiTheme="minorHAnsi" w:cstheme="minorHAnsi"/>
                <w:color w:val="000000" w:themeColor="text1"/>
              </w:rPr>
              <w:t>55.218,16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bruto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9A27F9" w:rsidP="008024B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5328B5">
              <w:rPr>
                <w:rFonts w:asciiTheme="minorHAnsi" w:hAnsiTheme="minorHAnsi" w:cstheme="minorHAnsi"/>
                <w:color w:val="000000" w:themeColor="text1"/>
              </w:rPr>
              <w:t xml:space="preserve">$ </w:t>
            </w:r>
            <w:r w:rsidR="008024B4">
              <w:rPr>
                <w:rFonts w:asciiTheme="minorHAnsi" w:hAnsiTheme="minorHAnsi" w:cstheme="minorHAnsi"/>
                <w:color w:val="000000" w:themeColor="text1"/>
              </w:rPr>
              <w:t>464,61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Imposto de Renda</w:t>
            </w:r>
            <w:r w:rsidR="007752C2" w:rsidRPr="00A40DE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>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>R$ 0,00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IOF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Líquido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8024B4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8024B4">
              <w:rPr>
                <w:rFonts w:asciiTheme="minorHAnsi" w:hAnsiTheme="minorHAnsi" w:cstheme="minorHAnsi"/>
                <w:color w:val="000000" w:themeColor="text1"/>
              </w:rPr>
              <w:t>464,61</w:t>
            </w:r>
          </w:p>
        </w:tc>
      </w:tr>
      <w:tr w:rsidR="00855080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A40DE9" w:rsidRDefault="002D0918" w:rsidP="0015241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152418">
              <w:rPr>
                <w:rFonts w:asciiTheme="minorHAnsi" w:hAnsiTheme="minorHAnsi" w:cstheme="minorHAnsi"/>
                <w:b/>
                <w:color w:val="000000" w:themeColor="text1"/>
              </w:rPr>
              <w:t>atual</w:t>
            </w:r>
            <w:r w:rsidR="00A40DE9"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843DC9" w:rsidRDefault="002D0918" w:rsidP="008024B4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8024B4">
              <w:rPr>
                <w:rFonts w:asciiTheme="minorHAnsi" w:hAnsiTheme="minorHAnsi" w:cstheme="minorHAnsi"/>
                <w:b/>
                <w:shd w:val="clear" w:color="auto" w:fill="FFFFFF"/>
              </w:rPr>
              <w:t>66.457,12</w:t>
            </w:r>
          </w:p>
        </w:tc>
      </w:tr>
    </w:tbl>
    <w:p w:rsidR="00843DC9" w:rsidRDefault="00843DC9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DB327A" w:rsidRDefault="002D0918" w:rsidP="00F14473">
      <w:pPr>
        <w:rPr>
          <w:rFonts w:asciiTheme="minorHAnsi" w:hAnsiTheme="minorHAnsi" w:cstheme="minorHAnsi"/>
          <w:bCs/>
          <w:i/>
          <w:color w:val="000000" w:themeColor="text1"/>
        </w:rPr>
      </w:pPr>
      <w:r w:rsidRPr="001F68C7">
        <w:rPr>
          <w:rFonts w:asciiTheme="minorHAnsi" w:hAnsiTheme="minorHAnsi" w:cstheme="minorHAnsi"/>
          <w:bCs/>
          <w:i/>
          <w:color w:val="000000" w:themeColor="text1"/>
        </w:rPr>
        <w:t>*Saldo em consonância com a situação real da Câmara Municipal.</w:t>
      </w:r>
    </w:p>
    <w:p w:rsidR="00F14473" w:rsidRDefault="00F14473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F14473" w:rsidRDefault="00F14473" w:rsidP="00F14473">
      <w:pPr>
        <w:rPr>
          <w:bCs/>
          <w:i/>
          <w:color w:val="000000" w:themeColor="text1"/>
        </w:rPr>
      </w:pPr>
    </w:p>
    <w:p w:rsidR="00F3414C" w:rsidRPr="001F68C7" w:rsidRDefault="002B11CB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t>RELATÓRIOS/ENVIO DE DOCUMENTOS</w:t>
      </w:r>
    </w:p>
    <w:p w:rsidR="009366E3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ab/>
        <w:t xml:space="preserve">A </w:t>
      </w:r>
      <w:r w:rsidR="009366E3">
        <w:rPr>
          <w:rFonts w:asciiTheme="minorHAnsi" w:hAnsiTheme="minorHAnsi" w:cstheme="minorHAnsi"/>
          <w:color w:val="000000" w:themeColor="text1"/>
        </w:rPr>
        <w:t>fim de consolidar e compatibilizar</w:t>
      </w:r>
      <w:bookmarkStart w:id="0" w:name="_GoBack"/>
      <w:bookmarkEnd w:id="0"/>
      <w:r w:rsidR="009366E3">
        <w:rPr>
          <w:rFonts w:asciiTheme="minorHAnsi" w:hAnsiTheme="minorHAnsi" w:cstheme="minorHAnsi"/>
          <w:color w:val="000000" w:themeColor="text1"/>
        </w:rPr>
        <w:t xml:space="preserve"> os dados das despesas para atender as exigências legais, </w:t>
      </w:r>
      <w:proofErr w:type="gramStart"/>
      <w:r w:rsidR="009366E3">
        <w:rPr>
          <w:rFonts w:asciiTheme="minorHAnsi" w:hAnsiTheme="minorHAnsi" w:cstheme="minorHAnsi"/>
          <w:color w:val="000000" w:themeColor="text1"/>
        </w:rPr>
        <w:t>a</w:t>
      </w:r>
      <w:proofErr w:type="gramEnd"/>
      <w:r w:rsidR="009366E3">
        <w:rPr>
          <w:rFonts w:asciiTheme="minorHAnsi" w:hAnsiTheme="minorHAnsi" w:cstheme="minorHAnsi"/>
          <w:color w:val="000000" w:themeColor="text1"/>
        </w:rPr>
        <w:t xml:space="preserve"> </w:t>
      </w:r>
    </w:p>
    <w:p w:rsidR="00D85E1C" w:rsidRPr="001F68C7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lastRenderedPageBreak/>
        <w:t>Câmara</w:t>
      </w:r>
      <w:r w:rsidR="00C92831">
        <w:rPr>
          <w:rFonts w:asciiTheme="minorHAnsi" w:hAnsiTheme="minorHAnsi" w:cstheme="minorHAnsi"/>
          <w:color w:val="000000" w:themeColor="text1"/>
        </w:rPr>
        <w:t xml:space="preserve"> Municipal deve disponibilizar </w:t>
      </w:r>
      <w:r w:rsidR="009366E3">
        <w:rPr>
          <w:rFonts w:asciiTheme="minorHAnsi" w:hAnsiTheme="minorHAnsi" w:cstheme="minorHAnsi"/>
          <w:color w:val="000000" w:themeColor="text1"/>
        </w:rPr>
        <w:t xml:space="preserve">ao Poder </w:t>
      </w:r>
      <w:r w:rsidR="00843DC9">
        <w:rPr>
          <w:rFonts w:asciiTheme="minorHAnsi" w:hAnsiTheme="minorHAnsi" w:cstheme="minorHAnsi"/>
          <w:color w:val="000000" w:themeColor="text1"/>
        </w:rPr>
        <w:t>Executivo</w:t>
      </w:r>
      <w:r w:rsidR="00843DC9" w:rsidRPr="001F68C7">
        <w:rPr>
          <w:rFonts w:asciiTheme="minorHAnsi" w:hAnsiTheme="minorHAnsi" w:cstheme="minorHAnsi"/>
          <w:color w:val="000000" w:themeColor="text1"/>
        </w:rPr>
        <w:t xml:space="preserve"> o relatório</w:t>
      </w:r>
      <w:r w:rsidR="009366E3">
        <w:rPr>
          <w:rFonts w:asciiTheme="minorHAnsi" w:hAnsiTheme="minorHAnsi" w:cstheme="minorHAnsi"/>
          <w:color w:val="000000" w:themeColor="text1"/>
        </w:rPr>
        <w:t>,</w:t>
      </w:r>
      <w:r w:rsidR="00843DC9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exigidos pela Lei</w:t>
      </w:r>
      <w:r w:rsidR="001A02B8">
        <w:rPr>
          <w:rFonts w:asciiTheme="minorHAnsi" w:hAnsiTheme="minorHAnsi" w:cstheme="minorHAnsi"/>
          <w:color w:val="000000" w:themeColor="text1"/>
        </w:rPr>
        <w:t xml:space="preserve"> 8</w:t>
      </w:r>
      <w:r w:rsidR="009366E3">
        <w:rPr>
          <w:rFonts w:asciiTheme="minorHAnsi" w:hAnsiTheme="minorHAnsi" w:cstheme="minorHAnsi"/>
          <w:color w:val="000000" w:themeColor="text1"/>
        </w:rPr>
        <w:t>21/2020</w:t>
      </w:r>
      <w:r w:rsidR="001A02B8">
        <w:rPr>
          <w:rFonts w:asciiTheme="minorHAnsi" w:hAnsiTheme="minorHAnsi" w:cstheme="minorHAnsi"/>
          <w:color w:val="000000" w:themeColor="text1"/>
        </w:rPr>
        <w:t xml:space="preserve"> de 20</w:t>
      </w:r>
      <w:r w:rsidR="009366E3">
        <w:rPr>
          <w:rFonts w:asciiTheme="minorHAnsi" w:hAnsiTheme="minorHAnsi" w:cstheme="minorHAnsi"/>
          <w:color w:val="000000" w:themeColor="text1"/>
        </w:rPr>
        <w:t>20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até o dia 20 do mês </w:t>
      </w:r>
      <w:r w:rsidR="00B15E4E" w:rsidRPr="001F68C7">
        <w:rPr>
          <w:rFonts w:asciiTheme="minorHAnsi" w:hAnsiTheme="minorHAnsi" w:cstheme="minorHAnsi"/>
          <w:color w:val="000000" w:themeColor="text1"/>
        </w:rPr>
        <w:t>subsequente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(Art. 42). São eles:</w:t>
      </w:r>
    </w:p>
    <w:p w:rsidR="00F3414C" w:rsidRPr="001F68C7" w:rsidRDefault="00F3414C" w:rsidP="00D85E1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Demonstrativo de Movimentação de Numerário;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Receita;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Despesa;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Relatório Resumido da Execução Orçamentária;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Abertura de Créditos Adicionais Suplementares, sempre que ocorrem</w:t>
      </w:r>
      <w:r w:rsidR="00E3749C" w:rsidRPr="001F68C7">
        <w:rPr>
          <w:rFonts w:asciiTheme="minorHAnsi" w:hAnsiTheme="minorHAnsi" w:cstheme="minorHAnsi"/>
          <w:color w:val="000000" w:themeColor="text1"/>
        </w:rPr>
        <w:t>;</w:t>
      </w:r>
    </w:p>
    <w:p w:rsidR="00F86429" w:rsidRPr="00E50A66" w:rsidRDefault="00F86429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Minuta de arrecadação</w:t>
      </w:r>
      <w:r w:rsidR="00D85E1C"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5D5527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FF0000"/>
        </w:rPr>
      </w:pPr>
      <w:r w:rsidRPr="00E50A66">
        <w:rPr>
          <w:rFonts w:asciiTheme="minorHAnsi" w:hAnsiTheme="minorHAnsi" w:cstheme="minorHAnsi"/>
          <w:color w:val="000000" w:themeColor="text1"/>
        </w:rPr>
        <w:tab/>
        <w:t>Tem assim, a Prefeitura Municipal, os dados necessários à compatibilização e</w:t>
      </w:r>
      <w:r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E50A66">
        <w:rPr>
          <w:rFonts w:asciiTheme="minorHAnsi" w:hAnsiTheme="minorHAnsi" w:cstheme="minorHAnsi"/>
          <w:color w:val="000000" w:themeColor="text1"/>
        </w:rPr>
        <w:t xml:space="preserve">consolidação </w:t>
      </w:r>
      <w:r w:rsidRPr="005F62D0">
        <w:rPr>
          <w:rFonts w:asciiTheme="minorHAnsi" w:hAnsiTheme="minorHAnsi" w:cstheme="minorHAnsi"/>
          <w:color w:val="000000" w:themeColor="text1"/>
        </w:rPr>
        <w:t>das despesas para atender às exigências da lei.</w:t>
      </w:r>
    </w:p>
    <w:p w:rsidR="009366E3" w:rsidRDefault="00A31327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5F62D0">
        <w:rPr>
          <w:rFonts w:asciiTheme="minorHAnsi" w:hAnsiTheme="minorHAnsi" w:cstheme="minorHAnsi"/>
          <w:color w:val="000000" w:themeColor="text1"/>
        </w:rPr>
        <w:t>*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Os relatórios </w:t>
      </w:r>
      <w:r w:rsidR="00B15E4E" w:rsidRPr="005F62D0">
        <w:rPr>
          <w:rFonts w:asciiTheme="minorHAnsi" w:hAnsiTheme="minorHAnsi" w:cstheme="minorHAnsi"/>
          <w:i/>
          <w:color w:val="000000" w:themeColor="text1"/>
        </w:rPr>
        <w:t xml:space="preserve">do mês de </w:t>
      </w:r>
      <w:r w:rsidR="00C367C3">
        <w:rPr>
          <w:rFonts w:asciiTheme="minorHAnsi" w:hAnsiTheme="minorHAnsi" w:cstheme="minorHAnsi"/>
          <w:i/>
          <w:color w:val="000000" w:themeColor="text1"/>
        </w:rPr>
        <w:t>dezembro</w:t>
      </w:r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foram </w:t>
      </w:r>
      <w:r w:rsidR="008B792B" w:rsidRPr="005F62D0">
        <w:rPr>
          <w:rFonts w:asciiTheme="minorHAnsi" w:hAnsiTheme="minorHAnsi" w:cstheme="minorHAnsi"/>
          <w:i/>
          <w:color w:val="000000" w:themeColor="text1"/>
        </w:rPr>
        <w:t xml:space="preserve">enviados </w:t>
      </w:r>
      <w:r w:rsidR="007A494A" w:rsidRPr="005F62D0">
        <w:rPr>
          <w:rFonts w:asciiTheme="minorHAnsi" w:hAnsiTheme="minorHAnsi" w:cstheme="minorHAnsi"/>
          <w:i/>
          <w:color w:val="000000" w:themeColor="text1"/>
        </w:rPr>
        <w:t xml:space="preserve">em </w:t>
      </w:r>
      <w:proofErr w:type="gramStart"/>
      <w:r w:rsidR="00C367C3">
        <w:rPr>
          <w:rFonts w:asciiTheme="minorHAnsi" w:hAnsiTheme="minorHAnsi" w:cstheme="minorHAnsi"/>
          <w:i/>
          <w:color w:val="000000" w:themeColor="text1"/>
        </w:rPr>
        <w:t>4</w:t>
      </w:r>
      <w:proofErr w:type="gramEnd"/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67C3">
        <w:rPr>
          <w:rFonts w:asciiTheme="minorHAnsi" w:hAnsiTheme="minorHAnsi" w:cstheme="minorHAnsi"/>
          <w:i/>
          <w:color w:val="000000" w:themeColor="text1"/>
        </w:rPr>
        <w:t>de fevereiro de 2022</w:t>
      </w:r>
      <w:r w:rsidR="002D0918" w:rsidRPr="005F62D0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:rsidR="004D3A4B" w:rsidRDefault="004D3A4B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4D3A4B" w:rsidRDefault="004D3A4B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97174" w:rsidRPr="005F62D0" w:rsidRDefault="00397174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0CCF" w:rsidRPr="00B0682F" w:rsidRDefault="00540CCF" w:rsidP="00540CCF">
      <w:pPr>
        <w:spacing w:line="480" w:lineRule="auto"/>
        <w:rPr>
          <w:rFonts w:asciiTheme="minorHAnsi" w:hAnsiTheme="minorHAnsi" w:cstheme="minorHAnsi"/>
          <w:b/>
        </w:rPr>
      </w:pPr>
      <w:r w:rsidRPr="00B0682F">
        <w:rPr>
          <w:rFonts w:asciiTheme="minorHAnsi" w:hAnsiTheme="minorHAnsi" w:cstheme="minorHAnsi"/>
          <w:b/>
        </w:rPr>
        <w:lastRenderedPageBreak/>
        <w:t>CONCLUSÃO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 xml:space="preserve">O controle interno no legislativo vem buscando desempenhar suas funções da melhor forma possível, buscando defender os interesses econômicos de forma eficiente e a legalidade dos atos. Para tal, é necessário envolver toda administração e conscientizar todos os servidores da importância deste órgão. 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Existem fatores a serem aprimorados</w:t>
      </w:r>
      <w:r>
        <w:rPr>
          <w:rFonts w:asciiTheme="minorHAnsi" w:hAnsiTheme="minorHAnsi" w:cstheme="minorHAnsi"/>
          <w:color w:val="000000" w:themeColor="text1"/>
        </w:rPr>
        <w:t xml:space="preserve"> e setores que exigem maior atenção, como compras e licitações,</w:t>
      </w:r>
      <w:r w:rsidRPr="00B0682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mas h</w:t>
      </w:r>
      <w:r w:rsidRPr="00B0682F">
        <w:rPr>
          <w:rFonts w:asciiTheme="minorHAnsi" w:hAnsiTheme="minorHAnsi" w:cstheme="minorHAnsi"/>
          <w:color w:val="000000" w:themeColor="text1"/>
        </w:rPr>
        <w:t xml:space="preserve">á esforço </w:t>
      </w:r>
      <w:r>
        <w:rPr>
          <w:rFonts w:asciiTheme="minorHAnsi" w:hAnsiTheme="minorHAnsi" w:cstheme="minorHAnsi"/>
          <w:color w:val="000000" w:themeColor="text1"/>
        </w:rPr>
        <w:t>coletivo</w:t>
      </w:r>
      <w:r w:rsidRPr="00B0682F">
        <w:rPr>
          <w:rFonts w:asciiTheme="minorHAnsi" w:hAnsiTheme="minorHAnsi" w:cstheme="minorHAnsi"/>
          <w:color w:val="000000" w:themeColor="text1"/>
        </w:rPr>
        <w:t xml:space="preserve"> para </w:t>
      </w:r>
      <w:r>
        <w:rPr>
          <w:rFonts w:asciiTheme="minorHAnsi" w:hAnsiTheme="minorHAnsi" w:cstheme="minorHAnsi"/>
          <w:color w:val="000000" w:themeColor="text1"/>
        </w:rPr>
        <w:t xml:space="preserve">que os trabalhos sejam realizados da melhor maneira possível, sempre respeitando os princípios da administração pública. </w:t>
      </w:r>
    </w:p>
    <w:p w:rsidR="00540CCF" w:rsidRPr="00B0682F" w:rsidRDefault="00540CCF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Reitera-se que o controle interno não atua apenas na forma fiscalizadora, mas também opera como órgão de apoio ao gestor, buscando maior segurança nas tomadas de decisões, porém, não o obriga a acatar as or</w:t>
      </w:r>
      <w:r w:rsidR="008F5B71">
        <w:rPr>
          <w:rFonts w:asciiTheme="minorHAnsi" w:hAnsiTheme="minorHAnsi" w:cstheme="minorHAnsi"/>
          <w:color w:val="000000" w:themeColor="text1"/>
        </w:rPr>
        <w:t>ientações expostas.</w:t>
      </w:r>
    </w:p>
    <w:p w:rsidR="00D46BE3" w:rsidRDefault="00D46BE3" w:rsidP="00D46BE3">
      <w:pPr>
        <w:ind w:left="705"/>
        <w:jc w:val="both"/>
        <w:rPr>
          <w:color w:val="000000" w:themeColor="text1"/>
        </w:rPr>
      </w:pPr>
    </w:p>
    <w:p w:rsidR="00D46BE3" w:rsidRDefault="00D46BE3" w:rsidP="00D46BE3">
      <w:pPr>
        <w:ind w:left="705"/>
        <w:jc w:val="right"/>
        <w:rPr>
          <w:color w:val="000000" w:themeColor="text1"/>
        </w:rPr>
      </w:pPr>
    </w:p>
    <w:p w:rsidR="00F3414C" w:rsidRPr="00C77AC9" w:rsidRDefault="00F3414C" w:rsidP="00D46BE3">
      <w:pPr>
        <w:ind w:left="705"/>
        <w:jc w:val="right"/>
        <w:rPr>
          <w:rFonts w:asciiTheme="minorHAnsi" w:hAnsiTheme="minorHAnsi" w:cstheme="minorHAnsi"/>
          <w:color w:val="000000" w:themeColor="text1"/>
        </w:rPr>
      </w:pPr>
      <w:r w:rsidRPr="00C77AC9">
        <w:rPr>
          <w:rFonts w:asciiTheme="minorHAnsi" w:hAnsiTheme="minorHAnsi" w:cstheme="minorHAnsi"/>
          <w:color w:val="000000" w:themeColor="text1"/>
        </w:rPr>
        <w:t>Alto Rio Doce,</w:t>
      </w:r>
      <w:r w:rsidR="00A51F39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C367C3">
        <w:rPr>
          <w:rFonts w:asciiTheme="minorHAnsi" w:hAnsiTheme="minorHAnsi" w:cstheme="minorHAnsi"/>
          <w:color w:val="000000" w:themeColor="text1"/>
        </w:rPr>
        <w:t>17</w:t>
      </w:r>
      <w:r w:rsidR="007A494A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637DF4" w:rsidRPr="00C77AC9">
        <w:rPr>
          <w:rFonts w:asciiTheme="minorHAnsi" w:hAnsiTheme="minorHAnsi" w:cstheme="minorHAnsi"/>
          <w:color w:val="000000" w:themeColor="text1"/>
        </w:rPr>
        <w:t>de</w:t>
      </w:r>
      <w:r w:rsidR="00152418">
        <w:rPr>
          <w:rFonts w:asciiTheme="minorHAnsi" w:hAnsiTheme="minorHAnsi" w:cstheme="minorHAnsi"/>
          <w:color w:val="000000" w:themeColor="text1"/>
        </w:rPr>
        <w:t xml:space="preserve"> </w:t>
      </w:r>
      <w:r w:rsidR="00C367C3">
        <w:rPr>
          <w:rFonts w:asciiTheme="minorHAnsi" w:hAnsiTheme="minorHAnsi" w:cstheme="minorHAnsi"/>
          <w:color w:val="000000" w:themeColor="text1"/>
        </w:rPr>
        <w:t>março</w:t>
      </w:r>
      <w:r w:rsidR="002B2DD5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F92DB4" w:rsidRPr="00C77AC9">
        <w:rPr>
          <w:rFonts w:asciiTheme="minorHAnsi" w:hAnsiTheme="minorHAnsi" w:cstheme="minorHAnsi"/>
          <w:color w:val="000000" w:themeColor="text1"/>
        </w:rPr>
        <w:t>de 20</w:t>
      </w:r>
      <w:r w:rsidR="00152418">
        <w:rPr>
          <w:rFonts w:asciiTheme="minorHAnsi" w:hAnsiTheme="minorHAnsi" w:cstheme="minorHAnsi"/>
          <w:color w:val="000000" w:themeColor="text1"/>
        </w:rPr>
        <w:t>22</w:t>
      </w:r>
      <w:r w:rsidRPr="00C77AC9">
        <w:rPr>
          <w:rFonts w:asciiTheme="minorHAnsi" w:hAnsiTheme="minorHAnsi" w:cstheme="minorHAnsi"/>
          <w:color w:val="000000" w:themeColor="text1"/>
        </w:rPr>
        <w:t>.</w:t>
      </w:r>
    </w:p>
    <w:p w:rsidR="00D46BE3" w:rsidRPr="00C40786" w:rsidRDefault="00D46BE3" w:rsidP="00D46BE3">
      <w:pPr>
        <w:rPr>
          <w:rFonts w:asciiTheme="minorHAnsi" w:hAnsiTheme="minorHAnsi" w:cstheme="minorHAnsi"/>
          <w:color w:val="000000" w:themeColor="text1"/>
        </w:rPr>
      </w:pPr>
    </w:p>
    <w:p w:rsidR="00610400" w:rsidRPr="00C40786" w:rsidRDefault="00610400" w:rsidP="00D46BE3">
      <w:pPr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BE12C8" w:rsidRPr="00C40786" w:rsidRDefault="008F5B71" w:rsidP="00D46BE3">
      <w:pPr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Erivelto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Arlindo Ferreira</w:t>
      </w:r>
    </w:p>
    <w:p w:rsidR="00EA7B51" w:rsidRPr="00C40786" w:rsidRDefault="00F83C30" w:rsidP="00D672AD">
      <w:pPr>
        <w:jc w:val="center"/>
        <w:rPr>
          <w:rFonts w:asciiTheme="minorHAnsi" w:hAnsiTheme="minorHAnsi" w:cstheme="minorHAnsi"/>
          <w:color w:val="000000" w:themeColor="text1"/>
        </w:rPr>
      </w:pPr>
      <w:r w:rsidRPr="00C40786">
        <w:rPr>
          <w:rFonts w:asciiTheme="minorHAnsi" w:hAnsiTheme="minorHAnsi" w:cstheme="minorHAnsi"/>
          <w:color w:val="000000" w:themeColor="text1"/>
        </w:rPr>
        <w:t>Analista de Controle Interno</w:t>
      </w:r>
      <w:r w:rsidR="00C40786" w:rsidRPr="00C40786">
        <w:rPr>
          <w:rFonts w:asciiTheme="minorHAnsi" w:hAnsiTheme="minorHAnsi" w:cstheme="minorHAnsi"/>
          <w:color w:val="000000" w:themeColor="text1"/>
        </w:rPr>
        <w:br/>
        <w:t>Câmara Municipal de Alto Rio Doce - MG</w:t>
      </w:r>
    </w:p>
    <w:sectPr w:rsidR="00EA7B51" w:rsidRPr="00C40786" w:rsidSect="0023166F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29" w:rsidRDefault="00247929" w:rsidP="00F3414C">
      <w:r>
        <w:separator/>
      </w:r>
    </w:p>
  </w:endnote>
  <w:endnote w:type="continuationSeparator" w:id="0">
    <w:p w:rsidR="00247929" w:rsidRDefault="00247929" w:rsidP="00F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570"/>
      <w:docPartObj>
        <w:docPartGallery w:val="Page Numbers (Bottom of Page)"/>
        <w:docPartUnique/>
      </w:docPartObj>
    </w:sdtPr>
    <w:sdtEndPr/>
    <w:sdtContent>
      <w:p w:rsidR="00247929" w:rsidRDefault="002479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2A">
          <w:rPr>
            <w:noProof/>
          </w:rPr>
          <w:t>11</w:t>
        </w:r>
        <w:r>
          <w:fldChar w:fldCharType="end"/>
        </w:r>
      </w:p>
    </w:sdtContent>
  </w:sdt>
  <w:p w:rsidR="00247929" w:rsidRDefault="002479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29" w:rsidRDefault="00247929" w:rsidP="00F3414C">
      <w:r>
        <w:separator/>
      </w:r>
    </w:p>
  </w:footnote>
  <w:footnote w:type="continuationSeparator" w:id="0">
    <w:p w:rsidR="00247929" w:rsidRDefault="00247929" w:rsidP="00F3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929" w:rsidRPr="009B49DE" w:rsidRDefault="00247929" w:rsidP="00F3414C">
    <w:pPr>
      <w:pStyle w:val="Cabealho"/>
      <w:ind w:left="567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562A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247929" w:rsidRDefault="00247929" w:rsidP="00F3414C">
    <w:pPr>
      <w:pStyle w:val="Cabealho"/>
      <w:ind w:left="567"/>
      <w:jc w:val="center"/>
    </w:pPr>
    <w:r>
      <w:t>ESTADO DE MINAS GERAIS</w:t>
    </w:r>
  </w:p>
  <w:p w:rsidR="00247929" w:rsidRDefault="00247929" w:rsidP="00F3414C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247929" w:rsidRDefault="00247929" w:rsidP="00F3414C">
    <w:pPr>
      <w:pStyle w:val="Cabealho"/>
    </w:pPr>
    <w:r>
      <w:t xml:space="preserve">                                                        CEP 36260-000 – Alto Rio Doce - 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C49"/>
    <w:multiLevelType w:val="hybridMultilevel"/>
    <w:tmpl w:val="AA6A2CC4"/>
    <w:lvl w:ilvl="0" w:tplc="036CA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0930"/>
    <w:multiLevelType w:val="hybridMultilevel"/>
    <w:tmpl w:val="5A26B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7B14"/>
    <w:multiLevelType w:val="singleLevel"/>
    <w:tmpl w:val="286C1C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121D2161"/>
    <w:multiLevelType w:val="hybridMultilevel"/>
    <w:tmpl w:val="9C6694D6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C1ADA"/>
    <w:multiLevelType w:val="hybridMultilevel"/>
    <w:tmpl w:val="9522D09C"/>
    <w:lvl w:ilvl="0" w:tplc="6F6609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460968"/>
    <w:multiLevelType w:val="hybridMultilevel"/>
    <w:tmpl w:val="424E11A0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3CF2DA">
      <w:start w:val="1"/>
      <w:numFmt w:val="bullet"/>
      <w:lvlText w:val=""/>
      <w:lvlJc w:val="left"/>
      <w:pPr>
        <w:tabs>
          <w:tab w:val="num" w:pos="1980"/>
        </w:tabs>
        <w:ind w:left="1980" w:hanging="900"/>
      </w:pPr>
      <w:rPr>
        <w:rFonts w:ascii="Symbol" w:eastAsia="Times New Roman" w:hAnsi="Symbol" w:cs="Times New Roman" w:hint="default"/>
      </w:rPr>
    </w:lvl>
    <w:lvl w:ilvl="2" w:tplc="9CCCD67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7D5A6A5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43985"/>
    <w:multiLevelType w:val="hybridMultilevel"/>
    <w:tmpl w:val="CCE0496E"/>
    <w:lvl w:ilvl="0" w:tplc="C6645BF2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C45E9B"/>
    <w:multiLevelType w:val="multilevel"/>
    <w:tmpl w:val="51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9412D"/>
    <w:multiLevelType w:val="multilevel"/>
    <w:tmpl w:val="160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2782A"/>
    <w:multiLevelType w:val="hybridMultilevel"/>
    <w:tmpl w:val="4372C8E8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208ED"/>
    <w:multiLevelType w:val="multilevel"/>
    <w:tmpl w:val="390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41AB7"/>
    <w:multiLevelType w:val="hybridMultilevel"/>
    <w:tmpl w:val="2DF4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8236D"/>
    <w:multiLevelType w:val="hybridMultilevel"/>
    <w:tmpl w:val="8E000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B6A12"/>
    <w:multiLevelType w:val="hybridMultilevel"/>
    <w:tmpl w:val="3DFC5C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2802D1"/>
    <w:multiLevelType w:val="hybridMultilevel"/>
    <w:tmpl w:val="57F82A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763FA"/>
    <w:multiLevelType w:val="singleLevel"/>
    <w:tmpl w:val="7006F328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6">
    <w:nsid w:val="4BC21075"/>
    <w:multiLevelType w:val="hybridMultilevel"/>
    <w:tmpl w:val="37B6B67A"/>
    <w:lvl w:ilvl="0" w:tplc="F974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47398"/>
    <w:multiLevelType w:val="hybridMultilevel"/>
    <w:tmpl w:val="BB621CBE"/>
    <w:lvl w:ilvl="0" w:tplc="7006F32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31451"/>
    <w:multiLevelType w:val="multilevel"/>
    <w:tmpl w:val="DE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C256C"/>
    <w:multiLevelType w:val="hybridMultilevel"/>
    <w:tmpl w:val="742C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0389C"/>
    <w:multiLevelType w:val="hybridMultilevel"/>
    <w:tmpl w:val="FFB69DBE"/>
    <w:lvl w:ilvl="0" w:tplc="4B7408FC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F1CC2"/>
    <w:multiLevelType w:val="hybridMultilevel"/>
    <w:tmpl w:val="F3AA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60521"/>
    <w:multiLevelType w:val="hybridMultilevel"/>
    <w:tmpl w:val="D5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B7FDC"/>
    <w:multiLevelType w:val="hybridMultilevel"/>
    <w:tmpl w:val="5506347E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826BF"/>
    <w:multiLevelType w:val="hybridMultilevel"/>
    <w:tmpl w:val="4336D6F0"/>
    <w:lvl w:ilvl="0" w:tplc="F3AC9C7A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543E6"/>
    <w:multiLevelType w:val="hybridMultilevel"/>
    <w:tmpl w:val="91922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02ED9"/>
    <w:multiLevelType w:val="hybridMultilevel"/>
    <w:tmpl w:val="879296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233B7"/>
    <w:multiLevelType w:val="hybridMultilevel"/>
    <w:tmpl w:val="3C88B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6"/>
  </w:num>
  <w:num w:numId="6">
    <w:abstractNumId w:val="7"/>
  </w:num>
  <w:num w:numId="7">
    <w:abstractNumId w:val="10"/>
  </w:num>
  <w:num w:numId="8">
    <w:abstractNumId w:val="18"/>
  </w:num>
  <w:num w:numId="9">
    <w:abstractNumId w:val="0"/>
  </w:num>
  <w:num w:numId="10">
    <w:abstractNumId w:val="12"/>
  </w:num>
  <w:num w:numId="11">
    <w:abstractNumId w:val="21"/>
  </w:num>
  <w:num w:numId="12">
    <w:abstractNumId w:val="9"/>
  </w:num>
  <w:num w:numId="13">
    <w:abstractNumId w:val="25"/>
  </w:num>
  <w:num w:numId="14">
    <w:abstractNumId w:val="8"/>
  </w:num>
  <w:num w:numId="15">
    <w:abstractNumId w:val="19"/>
  </w:num>
  <w:num w:numId="16">
    <w:abstractNumId w:val="3"/>
  </w:num>
  <w:num w:numId="17">
    <w:abstractNumId w:val="6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22"/>
  </w:num>
  <w:num w:numId="23">
    <w:abstractNumId w:val="14"/>
  </w:num>
  <w:num w:numId="24">
    <w:abstractNumId w:val="4"/>
  </w:num>
  <w:num w:numId="25">
    <w:abstractNumId w:val="26"/>
  </w:num>
  <w:num w:numId="26">
    <w:abstractNumId w:val="27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4C"/>
    <w:rsid w:val="00000BEF"/>
    <w:rsid w:val="0000798C"/>
    <w:rsid w:val="00010111"/>
    <w:rsid w:val="0001398A"/>
    <w:rsid w:val="00016CD9"/>
    <w:rsid w:val="000175A5"/>
    <w:rsid w:val="00017794"/>
    <w:rsid w:val="00026A01"/>
    <w:rsid w:val="000272BA"/>
    <w:rsid w:val="0003351D"/>
    <w:rsid w:val="00036620"/>
    <w:rsid w:val="00036E45"/>
    <w:rsid w:val="00041CF8"/>
    <w:rsid w:val="000457E3"/>
    <w:rsid w:val="00050085"/>
    <w:rsid w:val="000512F9"/>
    <w:rsid w:val="00052CD7"/>
    <w:rsid w:val="00054D94"/>
    <w:rsid w:val="00055C5F"/>
    <w:rsid w:val="0007184C"/>
    <w:rsid w:val="000719C2"/>
    <w:rsid w:val="00073892"/>
    <w:rsid w:val="00075714"/>
    <w:rsid w:val="000760BE"/>
    <w:rsid w:val="00085023"/>
    <w:rsid w:val="00086511"/>
    <w:rsid w:val="00087164"/>
    <w:rsid w:val="000925D7"/>
    <w:rsid w:val="00096BAA"/>
    <w:rsid w:val="000A5094"/>
    <w:rsid w:val="000A6C46"/>
    <w:rsid w:val="000B1860"/>
    <w:rsid w:val="000C3329"/>
    <w:rsid w:val="000C6F04"/>
    <w:rsid w:val="000C763A"/>
    <w:rsid w:val="000D6D8C"/>
    <w:rsid w:val="000E340A"/>
    <w:rsid w:val="000E38A8"/>
    <w:rsid w:val="000E5248"/>
    <w:rsid w:val="000F1231"/>
    <w:rsid w:val="000F1A5A"/>
    <w:rsid w:val="000F269F"/>
    <w:rsid w:val="000F3573"/>
    <w:rsid w:val="000F44EF"/>
    <w:rsid w:val="000F7992"/>
    <w:rsid w:val="001002FB"/>
    <w:rsid w:val="00100A7C"/>
    <w:rsid w:val="001027D3"/>
    <w:rsid w:val="00103151"/>
    <w:rsid w:val="001055C1"/>
    <w:rsid w:val="001060F3"/>
    <w:rsid w:val="001248F0"/>
    <w:rsid w:val="00126DBB"/>
    <w:rsid w:val="001366AC"/>
    <w:rsid w:val="0014068C"/>
    <w:rsid w:val="0014622F"/>
    <w:rsid w:val="0015109C"/>
    <w:rsid w:val="00151AC3"/>
    <w:rsid w:val="00152418"/>
    <w:rsid w:val="001535F2"/>
    <w:rsid w:val="001545B8"/>
    <w:rsid w:val="00164543"/>
    <w:rsid w:val="00164CC0"/>
    <w:rsid w:val="001710B1"/>
    <w:rsid w:val="0017135F"/>
    <w:rsid w:val="00172C6B"/>
    <w:rsid w:val="00172E0B"/>
    <w:rsid w:val="001739A7"/>
    <w:rsid w:val="0018308F"/>
    <w:rsid w:val="00184262"/>
    <w:rsid w:val="00186357"/>
    <w:rsid w:val="00192E10"/>
    <w:rsid w:val="00196C33"/>
    <w:rsid w:val="00197197"/>
    <w:rsid w:val="001A02B8"/>
    <w:rsid w:val="001A2F95"/>
    <w:rsid w:val="001A5960"/>
    <w:rsid w:val="001B2954"/>
    <w:rsid w:val="001B752A"/>
    <w:rsid w:val="001B7A78"/>
    <w:rsid w:val="001C126E"/>
    <w:rsid w:val="001D3D2C"/>
    <w:rsid w:val="001F048E"/>
    <w:rsid w:val="001F2473"/>
    <w:rsid w:val="001F67B3"/>
    <w:rsid w:val="001F68C7"/>
    <w:rsid w:val="00204D36"/>
    <w:rsid w:val="00206460"/>
    <w:rsid w:val="00213496"/>
    <w:rsid w:val="002136F6"/>
    <w:rsid w:val="00215064"/>
    <w:rsid w:val="0021565C"/>
    <w:rsid w:val="00217594"/>
    <w:rsid w:val="002240A5"/>
    <w:rsid w:val="00224EC8"/>
    <w:rsid w:val="00226CB9"/>
    <w:rsid w:val="00230E9B"/>
    <w:rsid w:val="0023166F"/>
    <w:rsid w:val="00231BCA"/>
    <w:rsid w:val="00231E23"/>
    <w:rsid w:val="00234243"/>
    <w:rsid w:val="00236AC7"/>
    <w:rsid w:val="00237F32"/>
    <w:rsid w:val="002440A3"/>
    <w:rsid w:val="00247929"/>
    <w:rsid w:val="002506AD"/>
    <w:rsid w:val="00251318"/>
    <w:rsid w:val="002522F8"/>
    <w:rsid w:val="00254AA4"/>
    <w:rsid w:val="0026082E"/>
    <w:rsid w:val="002631F4"/>
    <w:rsid w:val="002646A7"/>
    <w:rsid w:val="00265314"/>
    <w:rsid w:val="00271115"/>
    <w:rsid w:val="0027127F"/>
    <w:rsid w:val="00280BBB"/>
    <w:rsid w:val="002811CA"/>
    <w:rsid w:val="002823B3"/>
    <w:rsid w:val="0028609C"/>
    <w:rsid w:val="00290DB8"/>
    <w:rsid w:val="002918EA"/>
    <w:rsid w:val="002938A3"/>
    <w:rsid w:val="002B11CB"/>
    <w:rsid w:val="002B26F0"/>
    <w:rsid w:val="002B2DD5"/>
    <w:rsid w:val="002B3427"/>
    <w:rsid w:val="002B3607"/>
    <w:rsid w:val="002C5A76"/>
    <w:rsid w:val="002D0918"/>
    <w:rsid w:val="002D13E5"/>
    <w:rsid w:val="002D1933"/>
    <w:rsid w:val="002D7EF5"/>
    <w:rsid w:val="002E05B5"/>
    <w:rsid w:val="002E1993"/>
    <w:rsid w:val="002E1C62"/>
    <w:rsid w:val="002E78F3"/>
    <w:rsid w:val="002F0990"/>
    <w:rsid w:val="002F519D"/>
    <w:rsid w:val="002F7650"/>
    <w:rsid w:val="003052D7"/>
    <w:rsid w:val="003058B4"/>
    <w:rsid w:val="00306BB1"/>
    <w:rsid w:val="003204F0"/>
    <w:rsid w:val="00323E7C"/>
    <w:rsid w:val="00327F14"/>
    <w:rsid w:val="0033403E"/>
    <w:rsid w:val="00337096"/>
    <w:rsid w:val="00344F1C"/>
    <w:rsid w:val="00351EBC"/>
    <w:rsid w:val="003537A4"/>
    <w:rsid w:val="00357013"/>
    <w:rsid w:val="003629AC"/>
    <w:rsid w:val="003708CF"/>
    <w:rsid w:val="003725D3"/>
    <w:rsid w:val="0037265C"/>
    <w:rsid w:val="003775A6"/>
    <w:rsid w:val="00380505"/>
    <w:rsid w:val="00382A2A"/>
    <w:rsid w:val="00383666"/>
    <w:rsid w:val="00385395"/>
    <w:rsid w:val="003861D2"/>
    <w:rsid w:val="00390D58"/>
    <w:rsid w:val="00397174"/>
    <w:rsid w:val="003A227B"/>
    <w:rsid w:val="003A337A"/>
    <w:rsid w:val="003A50AF"/>
    <w:rsid w:val="003B06FB"/>
    <w:rsid w:val="003B69AC"/>
    <w:rsid w:val="003B7C43"/>
    <w:rsid w:val="003C043B"/>
    <w:rsid w:val="003C09E8"/>
    <w:rsid w:val="003C3607"/>
    <w:rsid w:val="003E1077"/>
    <w:rsid w:val="003E2580"/>
    <w:rsid w:val="003E6D23"/>
    <w:rsid w:val="003F0516"/>
    <w:rsid w:val="003F0E64"/>
    <w:rsid w:val="003F1240"/>
    <w:rsid w:val="003F3393"/>
    <w:rsid w:val="004028FB"/>
    <w:rsid w:val="00404630"/>
    <w:rsid w:val="00405F75"/>
    <w:rsid w:val="004070FC"/>
    <w:rsid w:val="004176C8"/>
    <w:rsid w:val="0042606D"/>
    <w:rsid w:val="00427AFC"/>
    <w:rsid w:val="0043239C"/>
    <w:rsid w:val="004404C6"/>
    <w:rsid w:val="004452A7"/>
    <w:rsid w:val="00463070"/>
    <w:rsid w:val="004671B7"/>
    <w:rsid w:val="00474D6B"/>
    <w:rsid w:val="004861FC"/>
    <w:rsid w:val="0048750D"/>
    <w:rsid w:val="00491EBA"/>
    <w:rsid w:val="00495536"/>
    <w:rsid w:val="004A54EE"/>
    <w:rsid w:val="004A7CEA"/>
    <w:rsid w:val="004B2713"/>
    <w:rsid w:val="004B295F"/>
    <w:rsid w:val="004B5258"/>
    <w:rsid w:val="004B56A4"/>
    <w:rsid w:val="004B5C44"/>
    <w:rsid w:val="004C14C1"/>
    <w:rsid w:val="004C21A0"/>
    <w:rsid w:val="004C31CA"/>
    <w:rsid w:val="004C6017"/>
    <w:rsid w:val="004C6F7F"/>
    <w:rsid w:val="004D18F0"/>
    <w:rsid w:val="004D26A6"/>
    <w:rsid w:val="004D3469"/>
    <w:rsid w:val="004D3A3D"/>
    <w:rsid w:val="004D3A4B"/>
    <w:rsid w:val="004D3FC6"/>
    <w:rsid w:val="004E43D7"/>
    <w:rsid w:val="004E590F"/>
    <w:rsid w:val="004F141B"/>
    <w:rsid w:val="004F34E5"/>
    <w:rsid w:val="004F3B6C"/>
    <w:rsid w:val="00502433"/>
    <w:rsid w:val="00502B1E"/>
    <w:rsid w:val="00503129"/>
    <w:rsid w:val="005050B5"/>
    <w:rsid w:val="00507E5A"/>
    <w:rsid w:val="00513233"/>
    <w:rsid w:val="00515356"/>
    <w:rsid w:val="00515661"/>
    <w:rsid w:val="00515E9D"/>
    <w:rsid w:val="0052053D"/>
    <w:rsid w:val="00520A41"/>
    <w:rsid w:val="00523F4C"/>
    <w:rsid w:val="00525954"/>
    <w:rsid w:val="00527AB6"/>
    <w:rsid w:val="0053162E"/>
    <w:rsid w:val="005328B5"/>
    <w:rsid w:val="00534852"/>
    <w:rsid w:val="00535225"/>
    <w:rsid w:val="00540CCF"/>
    <w:rsid w:val="00542D75"/>
    <w:rsid w:val="0054710C"/>
    <w:rsid w:val="00550B89"/>
    <w:rsid w:val="00551591"/>
    <w:rsid w:val="0055283B"/>
    <w:rsid w:val="005532D8"/>
    <w:rsid w:val="005533D5"/>
    <w:rsid w:val="005544D1"/>
    <w:rsid w:val="005555D0"/>
    <w:rsid w:val="00560F86"/>
    <w:rsid w:val="0056243F"/>
    <w:rsid w:val="00567BD8"/>
    <w:rsid w:val="00574D55"/>
    <w:rsid w:val="00577119"/>
    <w:rsid w:val="0058166E"/>
    <w:rsid w:val="00581C33"/>
    <w:rsid w:val="005842F2"/>
    <w:rsid w:val="005843CD"/>
    <w:rsid w:val="00586A8D"/>
    <w:rsid w:val="00590906"/>
    <w:rsid w:val="00591BDD"/>
    <w:rsid w:val="005A1180"/>
    <w:rsid w:val="005A261C"/>
    <w:rsid w:val="005A3CFE"/>
    <w:rsid w:val="005A6C74"/>
    <w:rsid w:val="005B6572"/>
    <w:rsid w:val="005C054A"/>
    <w:rsid w:val="005C1EAC"/>
    <w:rsid w:val="005C2B5B"/>
    <w:rsid w:val="005C3ABF"/>
    <w:rsid w:val="005D013D"/>
    <w:rsid w:val="005D2866"/>
    <w:rsid w:val="005D2C9A"/>
    <w:rsid w:val="005D4228"/>
    <w:rsid w:val="005D5527"/>
    <w:rsid w:val="005D621E"/>
    <w:rsid w:val="005E3AA3"/>
    <w:rsid w:val="005E3D99"/>
    <w:rsid w:val="005E5FBB"/>
    <w:rsid w:val="005E78FE"/>
    <w:rsid w:val="005F321F"/>
    <w:rsid w:val="005F324E"/>
    <w:rsid w:val="005F62D0"/>
    <w:rsid w:val="00610400"/>
    <w:rsid w:val="0062049F"/>
    <w:rsid w:val="00623F2E"/>
    <w:rsid w:val="00626716"/>
    <w:rsid w:val="00635802"/>
    <w:rsid w:val="00636E4F"/>
    <w:rsid w:val="00637960"/>
    <w:rsid w:val="00637DF4"/>
    <w:rsid w:val="0064070B"/>
    <w:rsid w:val="00641A63"/>
    <w:rsid w:val="00642D52"/>
    <w:rsid w:val="0064567F"/>
    <w:rsid w:val="00645A8A"/>
    <w:rsid w:val="00647665"/>
    <w:rsid w:val="00660084"/>
    <w:rsid w:val="00660D32"/>
    <w:rsid w:val="006801E6"/>
    <w:rsid w:val="00693D37"/>
    <w:rsid w:val="006944DA"/>
    <w:rsid w:val="00695C96"/>
    <w:rsid w:val="00697AB8"/>
    <w:rsid w:val="006A1086"/>
    <w:rsid w:val="006A5BCD"/>
    <w:rsid w:val="006A6237"/>
    <w:rsid w:val="006A631A"/>
    <w:rsid w:val="006A6408"/>
    <w:rsid w:val="006B42E8"/>
    <w:rsid w:val="006B7EE3"/>
    <w:rsid w:val="006C2199"/>
    <w:rsid w:val="006C3891"/>
    <w:rsid w:val="006C3A18"/>
    <w:rsid w:val="006C623F"/>
    <w:rsid w:val="006C7284"/>
    <w:rsid w:val="006C79CD"/>
    <w:rsid w:val="006D15B0"/>
    <w:rsid w:val="006D4387"/>
    <w:rsid w:val="006D486A"/>
    <w:rsid w:val="006D6625"/>
    <w:rsid w:val="006E1070"/>
    <w:rsid w:val="006E7995"/>
    <w:rsid w:val="00706BFB"/>
    <w:rsid w:val="007123AA"/>
    <w:rsid w:val="00712C23"/>
    <w:rsid w:val="007133F6"/>
    <w:rsid w:val="0071466A"/>
    <w:rsid w:val="00722C8A"/>
    <w:rsid w:val="00722D78"/>
    <w:rsid w:val="00725D4E"/>
    <w:rsid w:val="007261C0"/>
    <w:rsid w:val="007332C4"/>
    <w:rsid w:val="00743729"/>
    <w:rsid w:val="0074453A"/>
    <w:rsid w:val="0074683B"/>
    <w:rsid w:val="00751F3F"/>
    <w:rsid w:val="0075579A"/>
    <w:rsid w:val="00760592"/>
    <w:rsid w:val="00762CCA"/>
    <w:rsid w:val="00762DBB"/>
    <w:rsid w:val="00763131"/>
    <w:rsid w:val="007640A9"/>
    <w:rsid w:val="007752C2"/>
    <w:rsid w:val="0078398F"/>
    <w:rsid w:val="00791395"/>
    <w:rsid w:val="0079182E"/>
    <w:rsid w:val="00791D92"/>
    <w:rsid w:val="007920EB"/>
    <w:rsid w:val="00793031"/>
    <w:rsid w:val="007A2006"/>
    <w:rsid w:val="007A494A"/>
    <w:rsid w:val="007A4B2B"/>
    <w:rsid w:val="007B083A"/>
    <w:rsid w:val="007B2CBD"/>
    <w:rsid w:val="007B39EC"/>
    <w:rsid w:val="007B55C0"/>
    <w:rsid w:val="007B6900"/>
    <w:rsid w:val="007B7333"/>
    <w:rsid w:val="007C5E23"/>
    <w:rsid w:val="007D04AE"/>
    <w:rsid w:val="007D4AD3"/>
    <w:rsid w:val="007E09DF"/>
    <w:rsid w:val="007E0D80"/>
    <w:rsid w:val="007E107E"/>
    <w:rsid w:val="007E17CD"/>
    <w:rsid w:val="007E197B"/>
    <w:rsid w:val="007E324F"/>
    <w:rsid w:val="008024B4"/>
    <w:rsid w:val="00804D34"/>
    <w:rsid w:val="00804DB3"/>
    <w:rsid w:val="00806720"/>
    <w:rsid w:val="0081069C"/>
    <w:rsid w:val="0081370E"/>
    <w:rsid w:val="00813945"/>
    <w:rsid w:val="00815C3D"/>
    <w:rsid w:val="00830526"/>
    <w:rsid w:val="008333B1"/>
    <w:rsid w:val="00841A34"/>
    <w:rsid w:val="00842004"/>
    <w:rsid w:val="00842495"/>
    <w:rsid w:val="00843DC9"/>
    <w:rsid w:val="00845593"/>
    <w:rsid w:val="008524B8"/>
    <w:rsid w:val="00855080"/>
    <w:rsid w:val="00857C49"/>
    <w:rsid w:val="00860CD2"/>
    <w:rsid w:val="00865039"/>
    <w:rsid w:val="00876EC4"/>
    <w:rsid w:val="00880196"/>
    <w:rsid w:val="008832A3"/>
    <w:rsid w:val="00884219"/>
    <w:rsid w:val="008845A0"/>
    <w:rsid w:val="00894836"/>
    <w:rsid w:val="008A1508"/>
    <w:rsid w:val="008B188D"/>
    <w:rsid w:val="008B792B"/>
    <w:rsid w:val="008C1964"/>
    <w:rsid w:val="008C37C4"/>
    <w:rsid w:val="008D2EFB"/>
    <w:rsid w:val="008E1ED4"/>
    <w:rsid w:val="008E3006"/>
    <w:rsid w:val="008E34CE"/>
    <w:rsid w:val="008E3C77"/>
    <w:rsid w:val="008E480D"/>
    <w:rsid w:val="008F47FA"/>
    <w:rsid w:val="008F5B71"/>
    <w:rsid w:val="00907A00"/>
    <w:rsid w:val="00913E2E"/>
    <w:rsid w:val="00914E52"/>
    <w:rsid w:val="00923047"/>
    <w:rsid w:val="009332E1"/>
    <w:rsid w:val="009337A6"/>
    <w:rsid w:val="009366E3"/>
    <w:rsid w:val="009529B8"/>
    <w:rsid w:val="0095784E"/>
    <w:rsid w:val="00964B51"/>
    <w:rsid w:val="00973545"/>
    <w:rsid w:val="0098295F"/>
    <w:rsid w:val="009833FA"/>
    <w:rsid w:val="009924E4"/>
    <w:rsid w:val="009A0163"/>
    <w:rsid w:val="009A0B89"/>
    <w:rsid w:val="009A27F9"/>
    <w:rsid w:val="009A3819"/>
    <w:rsid w:val="009A4358"/>
    <w:rsid w:val="009B064F"/>
    <w:rsid w:val="009B1442"/>
    <w:rsid w:val="009B2C73"/>
    <w:rsid w:val="009B374E"/>
    <w:rsid w:val="009B3AEF"/>
    <w:rsid w:val="009B5E43"/>
    <w:rsid w:val="009B76D8"/>
    <w:rsid w:val="009C22A9"/>
    <w:rsid w:val="009C48EB"/>
    <w:rsid w:val="009D1902"/>
    <w:rsid w:val="009D3349"/>
    <w:rsid w:val="009D3969"/>
    <w:rsid w:val="009D4741"/>
    <w:rsid w:val="009E2EF6"/>
    <w:rsid w:val="009E4AEA"/>
    <w:rsid w:val="009F0EC1"/>
    <w:rsid w:val="009F27E4"/>
    <w:rsid w:val="00A02ADA"/>
    <w:rsid w:val="00A03813"/>
    <w:rsid w:val="00A05BF6"/>
    <w:rsid w:val="00A13CC1"/>
    <w:rsid w:val="00A14B2D"/>
    <w:rsid w:val="00A15C73"/>
    <w:rsid w:val="00A17848"/>
    <w:rsid w:val="00A30B82"/>
    <w:rsid w:val="00A30D9D"/>
    <w:rsid w:val="00A31327"/>
    <w:rsid w:val="00A3766C"/>
    <w:rsid w:val="00A40DE9"/>
    <w:rsid w:val="00A4151B"/>
    <w:rsid w:val="00A504C1"/>
    <w:rsid w:val="00A51F39"/>
    <w:rsid w:val="00A61E58"/>
    <w:rsid w:val="00A66DEF"/>
    <w:rsid w:val="00A70821"/>
    <w:rsid w:val="00A7740A"/>
    <w:rsid w:val="00A80769"/>
    <w:rsid w:val="00A83222"/>
    <w:rsid w:val="00A876A7"/>
    <w:rsid w:val="00A90B85"/>
    <w:rsid w:val="00A91DEE"/>
    <w:rsid w:val="00A9360A"/>
    <w:rsid w:val="00A94CBB"/>
    <w:rsid w:val="00A96CE1"/>
    <w:rsid w:val="00A97C65"/>
    <w:rsid w:val="00AA612B"/>
    <w:rsid w:val="00AA64E4"/>
    <w:rsid w:val="00AA7518"/>
    <w:rsid w:val="00AB481A"/>
    <w:rsid w:val="00AB4D17"/>
    <w:rsid w:val="00AB70D9"/>
    <w:rsid w:val="00AC07C5"/>
    <w:rsid w:val="00AC1440"/>
    <w:rsid w:val="00AC2955"/>
    <w:rsid w:val="00AC5A2E"/>
    <w:rsid w:val="00AD1DD6"/>
    <w:rsid w:val="00AD27F3"/>
    <w:rsid w:val="00AE5E7A"/>
    <w:rsid w:val="00AE5EF7"/>
    <w:rsid w:val="00AF1AB6"/>
    <w:rsid w:val="00AF28F2"/>
    <w:rsid w:val="00AF6335"/>
    <w:rsid w:val="00AF64A1"/>
    <w:rsid w:val="00AF7C8A"/>
    <w:rsid w:val="00B022F2"/>
    <w:rsid w:val="00B062B7"/>
    <w:rsid w:val="00B115E4"/>
    <w:rsid w:val="00B1374A"/>
    <w:rsid w:val="00B13DA6"/>
    <w:rsid w:val="00B15E4E"/>
    <w:rsid w:val="00B20630"/>
    <w:rsid w:val="00B21591"/>
    <w:rsid w:val="00B32084"/>
    <w:rsid w:val="00B353F8"/>
    <w:rsid w:val="00B37E45"/>
    <w:rsid w:val="00B40C81"/>
    <w:rsid w:val="00B411FC"/>
    <w:rsid w:val="00B421C7"/>
    <w:rsid w:val="00B43396"/>
    <w:rsid w:val="00B477F6"/>
    <w:rsid w:val="00B5114E"/>
    <w:rsid w:val="00B51401"/>
    <w:rsid w:val="00B572ED"/>
    <w:rsid w:val="00B63063"/>
    <w:rsid w:val="00B639A9"/>
    <w:rsid w:val="00B63CE2"/>
    <w:rsid w:val="00B6730B"/>
    <w:rsid w:val="00B723D2"/>
    <w:rsid w:val="00B73C50"/>
    <w:rsid w:val="00B77BE6"/>
    <w:rsid w:val="00B850CF"/>
    <w:rsid w:val="00B86596"/>
    <w:rsid w:val="00B92A77"/>
    <w:rsid w:val="00B96F12"/>
    <w:rsid w:val="00BA4F6C"/>
    <w:rsid w:val="00BB1919"/>
    <w:rsid w:val="00BB44A8"/>
    <w:rsid w:val="00BB5645"/>
    <w:rsid w:val="00BB6BFD"/>
    <w:rsid w:val="00BC2C12"/>
    <w:rsid w:val="00BC3708"/>
    <w:rsid w:val="00BD0ED0"/>
    <w:rsid w:val="00BD33BC"/>
    <w:rsid w:val="00BD770A"/>
    <w:rsid w:val="00BE127B"/>
    <w:rsid w:val="00BE128C"/>
    <w:rsid w:val="00BE12C8"/>
    <w:rsid w:val="00BE316B"/>
    <w:rsid w:val="00BF7D92"/>
    <w:rsid w:val="00C06068"/>
    <w:rsid w:val="00C062BD"/>
    <w:rsid w:val="00C130D9"/>
    <w:rsid w:val="00C166F2"/>
    <w:rsid w:val="00C22CDD"/>
    <w:rsid w:val="00C235C9"/>
    <w:rsid w:val="00C2453F"/>
    <w:rsid w:val="00C25D00"/>
    <w:rsid w:val="00C264CC"/>
    <w:rsid w:val="00C321AB"/>
    <w:rsid w:val="00C3292B"/>
    <w:rsid w:val="00C342AF"/>
    <w:rsid w:val="00C362EA"/>
    <w:rsid w:val="00C367C3"/>
    <w:rsid w:val="00C40786"/>
    <w:rsid w:val="00C46E43"/>
    <w:rsid w:val="00C51A6D"/>
    <w:rsid w:val="00C56014"/>
    <w:rsid w:val="00C5601E"/>
    <w:rsid w:val="00C614A6"/>
    <w:rsid w:val="00C6189D"/>
    <w:rsid w:val="00C643E8"/>
    <w:rsid w:val="00C673C8"/>
    <w:rsid w:val="00C71E3A"/>
    <w:rsid w:val="00C73B45"/>
    <w:rsid w:val="00C778E5"/>
    <w:rsid w:val="00C77AC9"/>
    <w:rsid w:val="00C80E08"/>
    <w:rsid w:val="00C85F08"/>
    <w:rsid w:val="00C873C5"/>
    <w:rsid w:val="00C90013"/>
    <w:rsid w:val="00C92831"/>
    <w:rsid w:val="00C97B7F"/>
    <w:rsid w:val="00CA0409"/>
    <w:rsid w:val="00CA0F55"/>
    <w:rsid w:val="00CA2808"/>
    <w:rsid w:val="00CA3CD7"/>
    <w:rsid w:val="00CB11AE"/>
    <w:rsid w:val="00CB1540"/>
    <w:rsid w:val="00CB2A61"/>
    <w:rsid w:val="00CB3462"/>
    <w:rsid w:val="00CB63CE"/>
    <w:rsid w:val="00CB6B04"/>
    <w:rsid w:val="00CC0323"/>
    <w:rsid w:val="00CC10BE"/>
    <w:rsid w:val="00CC1F73"/>
    <w:rsid w:val="00CC343A"/>
    <w:rsid w:val="00CC76E9"/>
    <w:rsid w:val="00CC7D05"/>
    <w:rsid w:val="00CD6E12"/>
    <w:rsid w:val="00CE0E3D"/>
    <w:rsid w:val="00CE33E9"/>
    <w:rsid w:val="00CE649B"/>
    <w:rsid w:val="00CE747C"/>
    <w:rsid w:val="00CE7FA5"/>
    <w:rsid w:val="00CF54F6"/>
    <w:rsid w:val="00D00921"/>
    <w:rsid w:val="00D026C1"/>
    <w:rsid w:val="00D02CA4"/>
    <w:rsid w:val="00D02DD3"/>
    <w:rsid w:val="00D0332F"/>
    <w:rsid w:val="00D03FA7"/>
    <w:rsid w:val="00D1472D"/>
    <w:rsid w:val="00D22593"/>
    <w:rsid w:val="00D25A54"/>
    <w:rsid w:val="00D26246"/>
    <w:rsid w:val="00D3021C"/>
    <w:rsid w:val="00D30922"/>
    <w:rsid w:val="00D3332F"/>
    <w:rsid w:val="00D369EE"/>
    <w:rsid w:val="00D40027"/>
    <w:rsid w:val="00D4488E"/>
    <w:rsid w:val="00D46BE3"/>
    <w:rsid w:val="00D47D7D"/>
    <w:rsid w:val="00D51395"/>
    <w:rsid w:val="00D57C7A"/>
    <w:rsid w:val="00D63FE1"/>
    <w:rsid w:val="00D672AD"/>
    <w:rsid w:val="00D67B68"/>
    <w:rsid w:val="00D700B2"/>
    <w:rsid w:val="00D71448"/>
    <w:rsid w:val="00D73861"/>
    <w:rsid w:val="00D8035B"/>
    <w:rsid w:val="00D85E1C"/>
    <w:rsid w:val="00D8670D"/>
    <w:rsid w:val="00D87C48"/>
    <w:rsid w:val="00D87F08"/>
    <w:rsid w:val="00D90C7E"/>
    <w:rsid w:val="00DA16B2"/>
    <w:rsid w:val="00DA5C5C"/>
    <w:rsid w:val="00DB327A"/>
    <w:rsid w:val="00DB42F2"/>
    <w:rsid w:val="00DB6471"/>
    <w:rsid w:val="00DC2246"/>
    <w:rsid w:val="00DD15D5"/>
    <w:rsid w:val="00DD2E17"/>
    <w:rsid w:val="00DD56CF"/>
    <w:rsid w:val="00DE0E81"/>
    <w:rsid w:val="00DE142E"/>
    <w:rsid w:val="00DE1D76"/>
    <w:rsid w:val="00DE2555"/>
    <w:rsid w:val="00DE7541"/>
    <w:rsid w:val="00DE7953"/>
    <w:rsid w:val="00DF3047"/>
    <w:rsid w:val="00E013A6"/>
    <w:rsid w:val="00E02041"/>
    <w:rsid w:val="00E06379"/>
    <w:rsid w:val="00E10793"/>
    <w:rsid w:val="00E10D3A"/>
    <w:rsid w:val="00E11D20"/>
    <w:rsid w:val="00E16AA7"/>
    <w:rsid w:val="00E2119D"/>
    <w:rsid w:val="00E26A41"/>
    <w:rsid w:val="00E27B46"/>
    <w:rsid w:val="00E312CB"/>
    <w:rsid w:val="00E33FB2"/>
    <w:rsid w:val="00E3749C"/>
    <w:rsid w:val="00E4346C"/>
    <w:rsid w:val="00E451F3"/>
    <w:rsid w:val="00E456BE"/>
    <w:rsid w:val="00E50A66"/>
    <w:rsid w:val="00E514FD"/>
    <w:rsid w:val="00E5213C"/>
    <w:rsid w:val="00E54F9D"/>
    <w:rsid w:val="00E55B4C"/>
    <w:rsid w:val="00E56C0F"/>
    <w:rsid w:val="00E6462F"/>
    <w:rsid w:val="00E707F8"/>
    <w:rsid w:val="00E73C69"/>
    <w:rsid w:val="00E93504"/>
    <w:rsid w:val="00E94872"/>
    <w:rsid w:val="00E94D86"/>
    <w:rsid w:val="00EA0E04"/>
    <w:rsid w:val="00EA7788"/>
    <w:rsid w:val="00EA7B51"/>
    <w:rsid w:val="00EB154F"/>
    <w:rsid w:val="00EB6C40"/>
    <w:rsid w:val="00EB7205"/>
    <w:rsid w:val="00ED7F59"/>
    <w:rsid w:val="00EF562A"/>
    <w:rsid w:val="00EF7725"/>
    <w:rsid w:val="00F00165"/>
    <w:rsid w:val="00F00246"/>
    <w:rsid w:val="00F01D85"/>
    <w:rsid w:val="00F044D8"/>
    <w:rsid w:val="00F05F5E"/>
    <w:rsid w:val="00F06679"/>
    <w:rsid w:val="00F108C1"/>
    <w:rsid w:val="00F14473"/>
    <w:rsid w:val="00F2493B"/>
    <w:rsid w:val="00F3029C"/>
    <w:rsid w:val="00F33F47"/>
    <w:rsid w:val="00F3414C"/>
    <w:rsid w:val="00F353B0"/>
    <w:rsid w:val="00F35A9C"/>
    <w:rsid w:val="00F3634C"/>
    <w:rsid w:val="00F36C8D"/>
    <w:rsid w:val="00F37CFB"/>
    <w:rsid w:val="00F40F74"/>
    <w:rsid w:val="00F42988"/>
    <w:rsid w:val="00F43131"/>
    <w:rsid w:val="00F438A5"/>
    <w:rsid w:val="00F509D2"/>
    <w:rsid w:val="00F54849"/>
    <w:rsid w:val="00F56E9B"/>
    <w:rsid w:val="00F66693"/>
    <w:rsid w:val="00F67E1F"/>
    <w:rsid w:val="00F73E9C"/>
    <w:rsid w:val="00F75E6D"/>
    <w:rsid w:val="00F76465"/>
    <w:rsid w:val="00F83C30"/>
    <w:rsid w:val="00F843BD"/>
    <w:rsid w:val="00F863B7"/>
    <w:rsid w:val="00F86429"/>
    <w:rsid w:val="00F92DB4"/>
    <w:rsid w:val="00F945A2"/>
    <w:rsid w:val="00F962D6"/>
    <w:rsid w:val="00FA3565"/>
    <w:rsid w:val="00FA3952"/>
    <w:rsid w:val="00FB026C"/>
    <w:rsid w:val="00FB2F8C"/>
    <w:rsid w:val="00FB7B88"/>
    <w:rsid w:val="00FC20C3"/>
    <w:rsid w:val="00FC3557"/>
    <w:rsid w:val="00FC770E"/>
    <w:rsid w:val="00FC777B"/>
    <w:rsid w:val="00FD0854"/>
    <w:rsid w:val="00FD0B60"/>
    <w:rsid w:val="00FD0EC5"/>
    <w:rsid w:val="00FE3FB5"/>
    <w:rsid w:val="00FF6F1A"/>
    <w:rsid w:val="00FF734E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egislacao.planalto.gov.br/legisla/legislacao.nsf/Viw_Identificacao/lei%2012.527-2011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1-2014/2011/lei/l12527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1DD2-0F22-44D5-B897-5DD4C3DB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14</Pages>
  <Words>2502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Computador</cp:lastModifiedBy>
  <cp:revision>12</cp:revision>
  <cp:lastPrinted>2022-03-23T15:11:00Z</cp:lastPrinted>
  <dcterms:created xsi:type="dcterms:W3CDTF">2021-12-23T19:41:00Z</dcterms:created>
  <dcterms:modified xsi:type="dcterms:W3CDTF">2022-03-23T18:03:00Z</dcterms:modified>
</cp:coreProperties>
</file>