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A0" w:rsidRPr="006417FB" w:rsidRDefault="006417FB" w:rsidP="007A57A0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6417FB">
        <w:rPr>
          <w:rFonts w:eastAsia="Times New Roman" w:cstheme="minorHAnsi"/>
          <w:b/>
          <w:bCs/>
          <w:sz w:val="24"/>
          <w:szCs w:val="24"/>
          <w:lang w:eastAsia="pt-BR"/>
        </w:rPr>
        <w:t>PROJETO DE LEI ORDINÁRIA N.º 31</w:t>
      </w:r>
      <w:r w:rsidR="007A57A0" w:rsidRPr="006417FB">
        <w:rPr>
          <w:rFonts w:eastAsia="Times New Roman" w:cstheme="minorHAnsi"/>
          <w:b/>
          <w:bCs/>
          <w:sz w:val="24"/>
          <w:szCs w:val="24"/>
          <w:lang w:eastAsia="pt-BR"/>
        </w:rPr>
        <w:t>,</w:t>
      </w:r>
      <w:r w:rsidR="00021623" w:rsidRPr="006417FB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DE 22 DE OUTUBRO</w:t>
      </w:r>
      <w:r w:rsidR="007A57A0" w:rsidRPr="006417FB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DE 2021.</w:t>
      </w:r>
    </w:p>
    <w:p w:rsidR="007A57A0" w:rsidRPr="006417FB" w:rsidRDefault="007A57A0" w:rsidP="007A57A0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6417FB">
        <w:rPr>
          <w:rFonts w:eastAsia="Times New Roman" w:cstheme="minorHAnsi"/>
          <w:sz w:val="24"/>
          <w:szCs w:val="24"/>
          <w:lang w:eastAsia="pt-BR"/>
        </w:rPr>
        <w:br/>
      </w:r>
    </w:p>
    <w:p w:rsidR="007A57A0" w:rsidRPr="006417FB" w:rsidRDefault="00021623" w:rsidP="006417FB">
      <w:pPr>
        <w:shd w:val="clear" w:color="auto" w:fill="FFFFFF"/>
        <w:spacing w:after="0" w:line="240" w:lineRule="auto"/>
        <w:ind w:left="396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417FB">
        <w:rPr>
          <w:rFonts w:eastAsia="Times New Roman" w:cstheme="minorHAnsi"/>
          <w:b/>
          <w:bCs/>
          <w:sz w:val="24"/>
          <w:szCs w:val="24"/>
          <w:lang w:eastAsia="pt-BR"/>
        </w:rPr>
        <w:t xml:space="preserve">MODIFICA A COMPOSIÇÃO DO </w:t>
      </w:r>
      <w:r w:rsidR="007A57A0" w:rsidRPr="006417FB">
        <w:rPr>
          <w:rFonts w:eastAsia="Times New Roman" w:cstheme="minorHAnsi"/>
          <w:b/>
          <w:bCs/>
          <w:sz w:val="24"/>
          <w:szCs w:val="24"/>
          <w:lang w:eastAsia="pt-BR"/>
        </w:rPr>
        <w:t>CONSELHO MUNICIPAL DE ESPORTES NO MUNICÍPIO DE ALTO RIO DOCE/MG E DÁ OUTRAS PROVIDÊNCIAS.</w:t>
      </w:r>
      <w:proofErr w:type="gramStart"/>
      <w:r w:rsidR="007A57A0" w:rsidRPr="006417FB">
        <w:rPr>
          <w:rFonts w:eastAsia="Times New Roman" w:cstheme="minorHAnsi"/>
          <w:sz w:val="24"/>
          <w:szCs w:val="24"/>
          <w:lang w:eastAsia="pt-BR"/>
        </w:rPr>
        <w:br/>
      </w:r>
      <w:proofErr w:type="gramEnd"/>
      <w:r w:rsidR="007A57A0" w:rsidRPr="006417FB">
        <w:rPr>
          <w:rFonts w:eastAsia="Times New Roman" w:cstheme="minorHAnsi"/>
          <w:sz w:val="24"/>
          <w:szCs w:val="24"/>
          <w:lang w:eastAsia="pt-BR"/>
        </w:rPr>
        <w:t> </w:t>
      </w:r>
    </w:p>
    <w:p w:rsidR="007A57A0" w:rsidRPr="006417FB" w:rsidRDefault="007A57A0" w:rsidP="007A57A0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A57A0" w:rsidRPr="006417FB" w:rsidRDefault="007A57A0" w:rsidP="007A57A0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417FB">
        <w:rPr>
          <w:rFonts w:eastAsia="Times New Roman" w:cstheme="minorHAnsi"/>
          <w:b/>
          <w:bCs/>
          <w:noProof/>
          <w:sz w:val="24"/>
          <w:szCs w:val="24"/>
          <w:lang w:eastAsia="pt-BR"/>
        </w:rPr>
        <w:drawing>
          <wp:inline distT="0" distB="0" distL="0" distR="0" wp14:anchorId="40444047" wp14:editId="1562BB2A">
            <wp:extent cx="9525" cy="9525"/>
            <wp:effectExtent l="0" t="0" r="0" b="0"/>
            <wp:docPr id="3" name="Imagem 3" descr="http://www.camaradelaguna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aradelaguna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7FB">
        <w:rPr>
          <w:rFonts w:eastAsia="Times New Roman" w:cstheme="minorHAnsi"/>
          <w:b/>
          <w:bCs/>
          <w:sz w:val="24"/>
          <w:szCs w:val="24"/>
          <w:lang w:eastAsia="pt-BR"/>
        </w:rPr>
        <w:tab/>
      </w:r>
      <w:r w:rsidRPr="006417FB">
        <w:rPr>
          <w:rFonts w:eastAsia="Times New Roman" w:cstheme="minorHAnsi"/>
          <w:bCs/>
          <w:sz w:val="24"/>
          <w:szCs w:val="24"/>
          <w:lang w:eastAsia="pt-BR"/>
        </w:rPr>
        <w:t>O</w:t>
      </w:r>
      <w:r w:rsidRPr="006417FB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PREFEITO MUNICIPAL DE ALTO RIO DOCE/MG</w:t>
      </w:r>
      <w:r w:rsidRPr="006417FB">
        <w:rPr>
          <w:rFonts w:eastAsia="Times New Roman" w:cstheme="minorHAnsi"/>
          <w:sz w:val="24"/>
          <w:szCs w:val="24"/>
          <w:lang w:eastAsia="pt-BR"/>
        </w:rPr>
        <w:t>, no uso de suas atribuições legais, faz saber a todos os cidadãos do Município de Alto Rio Doce/MG, que a Câmara Municipal aprovou e ele sanciona a seguinte Lei Ordinária:</w:t>
      </w:r>
    </w:p>
    <w:p w:rsidR="007A57A0" w:rsidRPr="006417FB" w:rsidRDefault="007A57A0" w:rsidP="007A57A0">
      <w:pPr>
        <w:spacing w:after="100" w:afterAutospacing="1" w:line="36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021623" w:rsidRPr="006417FB" w:rsidRDefault="007A57A0" w:rsidP="005205AE">
      <w:p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6417FB">
        <w:rPr>
          <w:rFonts w:cstheme="minorHAnsi"/>
          <w:b/>
          <w:sz w:val="24"/>
          <w:szCs w:val="24"/>
        </w:rPr>
        <w:t>Art.1º</w:t>
      </w:r>
      <w:r w:rsidR="00021623" w:rsidRPr="006417FB">
        <w:rPr>
          <w:rFonts w:cstheme="minorHAnsi"/>
          <w:sz w:val="24"/>
          <w:szCs w:val="24"/>
        </w:rPr>
        <w:t xml:space="preserve"> A Conselho Municipal de Esportes passará a ter a seguinte composição:</w:t>
      </w:r>
    </w:p>
    <w:p w:rsidR="00021623" w:rsidRPr="006417FB" w:rsidRDefault="00021623" w:rsidP="005205AE">
      <w:p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6417FB">
        <w:rPr>
          <w:rFonts w:cstheme="minorHAnsi"/>
          <w:sz w:val="24"/>
          <w:szCs w:val="24"/>
        </w:rPr>
        <w:t>I – Um representante da Câmara Municipal;</w:t>
      </w:r>
    </w:p>
    <w:p w:rsidR="00021623" w:rsidRPr="006417FB" w:rsidRDefault="00021623" w:rsidP="005205AE">
      <w:p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6417FB">
        <w:rPr>
          <w:rFonts w:cstheme="minorHAnsi"/>
          <w:sz w:val="24"/>
          <w:szCs w:val="24"/>
        </w:rPr>
        <w:t>II – Um representante da Secretaria Municipal de Saúde;</w:t>
      </w:r>
    </w:p>
    <w:p w:rsidR="00021623" w:rsidRPr="006417FB" w:rsidRDefault="00021623" w:rsidP="005205AE">
      <w:p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6417FB">
        <w:rPr>
          <w:rFonts w:cstheme="minorHAnsi"/>
          <w:sz w:val="24"/>
          <w:szCs w:val="24"/>
        </w:rPr>
        <w:t>III- Um representante da Secretaria Municipal de Educação;</w:t>
      </w:r>
    </w:p>
    <w:p w:rsidR="00021623" w:rsidRPr="006417FB" w:rsidRDefault="00021623" w:rsidP="005205AE">
      <w:p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6417FB">
        <w:rPr>
          <w:rFonts w:cstheme="minorHAnsi"/>
          <w:sz w:val="24"/>
          <w:szCs w:val="24"/>
        </w:rPr>
        <w:t>IV- Dois representantes da Sociedade Civil.</w:t>
      </w:r>
    </w:p>
    <w:p w:rsidR="007A57A0" w:rsidRPr="006417FB" w:rsidRDefault="00021623" w:rsidP="005205AE">
      <w:p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6417FB">
        <w:rPr>
          <w:rFonts w:cstheme="minorHAnsi"/>
          <w:sz w:val="24"/>
          <w:szCs w:val="24"/>
        </w:rPr>
        <w:t xml:space="preserve">§1º Os órgãos e entidades de que tratam os incisos I a IV, seguindo critérios internos próprios, indicarão formalmente seus representantes ao Departamento Municipal de Esportes e Lazer, para posterior designação oficial do Prefeito Municipal. </w:t>
      </w:r>
    </w:p>
    <w:p w:rsidR="00021623" w:rsidRPr="006417FB" w:rsidRDefault="00021623" w:rsidP="00021623">
      <w:p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6417FB">
        <w:rPr>
          <w:rFonts w:cstheme="minorHAnsi"/>
          <w:sz w:val="24"/>
          <w:szCs w:val="24"/>
        </w:rPr>
        <w:t xml:space="preserve">§ 2º As funções de membro do Conselho Municipal de Esporte são consideradas serviço público relevante, não lhes cabendo qualquer remuneração. </w:t>
      </w:r>
    </w:p>
    <w:p w:rsidR="00021623" w:rsidRPr="006417FB" w:rsidRDefault="00021623" w:rsidP="00021623">
      <w:p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6417FB">
        <w:rPr>
          <w:rFonts w:cstheme="minorHAnsi"/>
          <w:sz w:val="24"/>
          <w:szCs w:val="24"/>
        </w:rPr>
        <w:t xml:space="preserve">§3º Representantes do poder público ou de entidades da sociedade civil poderão ser substituídos a qualquer tempo por nova indicação do órgão representado. </w:t>
      </w:r>
    </w:p>
    <w:p w:rsidR="00021623" w:rsidRPr="006417FB" w:rsidRDefault="00021623" w:rsidP="005205AE">
      <w:pPr>
        <w:spacing w:after="100" w:afterAutospacing="1" w:line="360" w:lineRule="auto"/>
        <w:jc w:val="both"/>
        <w:rPr>
          <w:rFonts w:cstheme="minorHAnsi"/>
          <w:sz w:val="24"/>
          <w:szCs w:val="24"/>
        </w:rPr>
      </w:pPr>
    </w:p>
    <w:p w:rsidR="00021623" w:rsidRPr="006417FB" w:rsidRDefault="007A57A0" w:rsidP="00021623">
      <w:p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6417FB">
        <w:rPr>
          <w:rFonts w:cstheme="minorHAnsi"/>
          <w:sz w:val="24"/>
          <w:szCs w:val="24"/>
        </w:rPr>
        <w:t xml:space="preserve"> </w:t>
      </w:r>
      <w:r w:rsidRPr="006417FB">
        <w:rPr>
          <w:rFonts w:cstheme="minorHAnsi"/>
          <w:b/>
          <w:sz w:val="24"/>
          <w:szCs w:val="24"/>
        </w:rPr>
        <w:t>Art.2º</w:t>
      </w:r>
      <w:r w:rsidR="00021623" w:rsidRPr="006417FB">
        <w:rPr>
          <w:rFonts w:cstheme="minorHAnsi"/>
          <w:b/>
          <w:sz w:val="24"/>
          <w:szCs w:val="24"/>
        </w:rPr>
        <w:t xml:space="preserve"> </w:t>
      </w:r>
      <w:r w:rsidR="00021623" w:rsidRPr="006417FB">
        <w:rPr>
          <w:rFonts w:cstheme="minorHAnsi"/>
          <w:sz w:val="24"/>
          <w:szCs w:val="24"/>
        </w:rPr>
        <w:t xml:space="preserve">O Conselho Municipal de Esporte reunir-se-á trimestralmente, e, extraordinariamente, por convocação da Mesa Diretora ou da maioria dos Conselheiros, em local cedido pelo Município, preferencialmente na sede do Departamento Municipal de Esporte e Lazer. </w:t>
      </w:r>
    </w:p>
    <w:p w:rsidR="00021623" w:rsidRPr="006417FB" w:rsidRDefault="00021623" w:rsidP="00021623">
      <w:p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6417FB">
        <w:rPr>
          <w:rFonts w:cstheme="minorHAnsi"/>
          <w:sz w:val="24"/>
          <w:szCs w:val="24"/>
        </w:rPr>
        <w:t xml:space="preserve">Parágrafo Único: Ao Departamento Municipal de Esportes e Lazer competirá a manutenção de arquivo e guarda de todo o acervo documental e patrimonial do Conselho, bem como o fornecimento de materiais e equipamentos necessários a sua atuação.   </w:t>
      </w:r>
    </w:p>
    <w:p w:rsidR="005205AE" w:rsidRPr="006417FB" w:rsidRDefault="007A57A0" w:rsidP="005205AE">
      <w:p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6417FB">
        <w:rPr>
          <w:rFonts w:cstheme="minorHAnsi"/>
          <w:b/>
          <w:sz w:val="24"/>
          <w:szCs w:val="24"/>
        </w:rPr>
        <w:t xml:space="preserve"> </w:t>
      </w:r>
      <w:r w:rsidR="00021623" w:rsidRPr="006417FB">
        <w:rPr>
          <w:rFonts w:cstheme="minorHAnsi"/>
          <w:b/>
          <w:sz w:val="24"/>
          <w:szCs w:val="24"/>
        </w:rPr>
        <w:t>Art. 3º</w:t>
      </w:r>
      <w:r w:rsidR="005205AE" w:rsidRPr="006417FB">
        <w:rPr>
          <w:rFonts w:cstheme="minorHAnsi"/>
          <w:sz w:val="24"/>
          <w:szCs w:val="24"/>
        </w:rPr>
        <w:t xml:space="preserve"> As possíveis despesas decorrentes da presente lei correrão a conta do orçamento vigente.</w:t>
      </w:r>
    </w:p>
    <w:p w:rsidR="005205AE" w:rsidRPr="006417FB" w:rsidRDefault="00021623" w:rsidP="005205AE">
      <w:p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6417FB">
        <w:rPr>
          <w:rFonts w:cstheme="minorHAnsi"/>
          <w:b/>
          <w:sz w:val="24"/>
          <w:szCs w:val="24"/>
        </w:rPr>
        <w:t>Art. 4º</w:t>
      </w:r>
      <w:r w:rsidR="005205AE" w:rsidRPr="006417FB">
        <w:rPr>
          <w:rFonts w:cstheme="minorHAnsi"/>
          <w:sz w:val="24"/>
          <w:szCs w:val="24"/>
        </w:rPr>
        <w:t>.</w:t>
      </w:r>
      <w:r w:rsidR="007A57A0" w:rsidRPr="006417FB">
        <w:rPr>
          <w:rFonts w:cstheme="minorHAnsi"/>
          <w:sz w:val="24"/>
          <w:szCs w:val="24"/>
        </w:rPr>
        <w:t xml:space="preserve"> Esta Lei entra em vigor na data de sua publicação</w:t>
      </w:r>
      <w:r w:rsidR="005205AE" w:rsidRPr="006417FB">
        <w:rPr>
          <w:rFonts w:cstheme="minorHAnsi"/>
          <w:sz w:val="24"/>
          <w:szCs w:val="24"/>
        </w:rPr>
        <w:t>, revogando-se as disposições em contrário</w:t>
      </w:r>
      <w:r w:rsidR="002C29DE" w:rsidRPr="006417FB">
        <w:rPr>
          <w:rFonts w:cstheme="minorHAnsi"/>
          <w:sz w:val="24"/>
          <w:szCs w:val="24"/>
        </w:rPr>
        <w:t>, principalmente as estabelecidas na Lei Municipal nº 844, de 30 de junho de 2021.</w:t>
      </w:r>
    </w:p>
    <w:p w:rsidR="005205AE" w:rsidRPr="006417FB" w:rsidRDefault="00956F15" w:rsidP="00300802">
      <w:pPr>
        <w:spacing w:after="100" w:afterAutospacing="1" w:line="360" w:lineRule="auto"/>
        <w:jc w:val="right"/>
        <w:rPr>
          <w:rFonts w:cstheme="minorHAnsi"/>
          <w:sz w:val="24"/>
          <w:szCs w:val="24"/>
        </w:rPr>
      </w:pPr>
      <w:r w:rsidRPr="006417FB">
        <w:rPr>
          <w:rFonts w:cstheme="minorHAnsi"/>
          <w:sz w:val="24"/>
          <w:szCs w:val="24"/>
        </w:rPr>
        <w:t>Alto Rio Doce/MG, 22 de outubro</w:t>
      </w:r>
      <w:r w:rsidR="005205AE" w:rsidRPr="006417FB">
        <w:rPr>
          <w:rFonts w:cstheme="minorHAnsi"/>
          <w:sz w:val="24"/>
          <w:szCs w:val="24"/>
        </w:rPr>
        <w:t xml:space="preserve"> de 2021.</w:t>
      </w:r>
    </w:p>
    <w:p w:rsidR="00300802" w:rsidRPr="006417FB" w:rsidRDefault="00300802" w:rsidP="00300802">
      <w:pPr>
        <w:spacing w:after="100" w:afterAutospacing="1" w:line="360" w:lineRule="auto"/>
        <w:jc w:val="center"/>
        <w:rPr>
          <w:rFonts w:cstheme="minorHAnsi"/>
          <w:sz w:val="24"/>
          <w:szCs w:val="24"/>
        </w:rPr>
      </w:pPr>
    </w:p>
    <w:p w:rsidR="007A57A0" w:rsidRPr="006417FB" w:rsidRDefault="005205AE" w:rsidP="006417FB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6417FB">
        <w:rPr>
          <w:rFonts w:cstheme="minorHAnsi"/>
          <w:sz w:val="24"/>
          <w:szCs w:val="24"/>
        </w:rPr>
        <w:t>VICTOR DE PAIVA LOPES</w:t>
      </w:r>
    </w:p>
    <w:p w:rsidR="005205AE" w:rsidRPr="006417FB" w:rsidRDefault="00300802" w:rsidP="006417FB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6417FB">
        <w:rPr>
          <w:rFonts w:cstheme="minorHAnsi"/>
          <w:sz w:val="24"/>
          <w:szCs w:val="24"/>
        </w:rPr>
        <w:t>Prefeito Municipal</w:t>
      </w:r>
    </w:p>
    <w:p w:rsidR="00300802" w:rsidRPr="006417FB" w:rsidRDefault="00300802" w:rsidP="00300802">
      <w:pPr>
        <w:spacing w:after="100" w:afterAutospacing="1" w:line="360" w:lineRule="auto"/>
        <w:jc w:val="center"/>
        <w:rPr>
          <w:rFonts w:cstheme="minorHAnsi"/>
          <w:sz w:val="24"/>
          <w:szCs w:val="24"/>
        </w:rPr>
      </w:pPr>
    </w:p>
    <w:p w:rsidR="00300802" w:rsidRPr="006417FB" w:rsidRDefault="00300802" w:rsidP="00300802">
      <w:pPr>
        <w:spacing w:after="100" w:afterAutospacing="1" w:line="360" w:lineRule="auto"/>
        <w:jc w:val="center"/>
        <w:rPr>
          <w:rFonts w:cstheme="minorHAnsi"/>
          <w:sz w:val="24"/>
          <w:szCs w:val="24"/>
        </w:rPr>
      </w:pPr>
    </w:p>
    <w:p w:rsidR="00300802" w:rsidRPr="006417FB" w:rsidRDefault="00300802" w:rsidP="00300802">
      <w:pPr>
        <w:spacing w:after="100" w:afterAutospacing="1" w:line="360" w:lineRule="auto"/>
        <w:jc w:val="center"/>
        <w:rPr>
          <w:rFonts w:cstheme="minorHAnsi"/>
          <w:sz w:val="24"/>
          <w:szCs w:val="24"/>
        </w:rPr>
      </w:pPr>
    </w:p>
    <w:p w:rsidR="00300802" w:rsidRPr="006417FB" w:rsidRDefault="00300802" w:rsidP="00300802">
      <w:pPr>
        <w:spacing w:after="100" w:afterAutospacing="1" w:line="360" w:lineRule="auto"/>
        <w:jc w:val="center"/>
        <w:rPr>
          <w:rFonts w:cstheme="minorHAnsi"/>
          <w:sz w:val="24"/>
          <w:szCs w:val="24"/>
        </w:rPr>
      </w:pPr>
    </w:p>
    <w:p w:rsidR="002C29DE" w:rsidRPr="006417FB" w:rsidRDefault="002C29DE" w:rsidP="002C29DE">
      <w:pPr>
        <w:spacing w:after="100" w:afterAutospacing="1" w:line="36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6417FB">
        <w:rPr>
          <w:rFonts w:eastAsia="Times New Roman" w:cstheme="minorHAnsi"/>
          <w:b/>
          <w:sz w:val="24"/>
          <w:szCs w:val="24"/>
          <w:u w:val="single"/>
          <w:lang w:eastAsia="pt-BR"/>
        </w:rPr>
        <w:lastRenderedPageBreak/>
        <w:t>JUSTIFICATIVA</w:t>
      </w:r>
    </w:p>
    <w:p w:rsidR="002C29DE" w:rsidRPr="006417FB" w:rsidRDefault="002C29DE" w:rsidP="006417FB">
      <w:pPr>
        <w:spacing w:after="100" w:afterAutospacing="1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417FB">
        <w:rPr>
          <w:rFonts w:eastAsia="Times New Roman" w:cstheme="minorHAnsi"/>
          <w:sz w:val="24"/>
          <w:szCs w:val="24"/>
          <w:lang w:eastAsia="pt-BR"/>
        </w:rPr>
        <w:t>Excelentíssimo Senhor Presidente</w:t>
      </w:r>
    </w:p>
    <w:p w:rsidR="002C29DE" w:rsidRPr="006417FB" w:rsidRDefault="002C29DE" w:rsidP="006417FB">
      <w:pPr>
        <w:spacing w:after="100" w:afterAutospacing="1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417FB">
        <w:rPr>
          <w:rFonts w:eastAsia="Times New Roman" w:cstheme="minorHAnsi"/>
          <w:sz w:val="24"/>
          <w:szCs w:val="24"/>
          <w:lang w:eastAsia="pt-BR"/>
        </w:rPr>
        <w:t>Ínclitos Vereadores</w:t>
      </w:r>
    </w:p>
    <w:p w:rsidR="00981216" w:rsidRPr="006417FB" w:rsidRDefault="00981216" w:rsidP="006417FB">
      <w:pPr>
        <w:spacing w:after="100" w:afterAutospacing="1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417FB">
        <w:rPr>
          <w:rFonts w:eastAsia="Times New Roman" w:cstheme="minorHAnsi"/>
          <w:sz w:val="24"/>
          <w:szCs w:val="24"/>
          <w:lang w:eastAsia="pt-BR"/>
        </w:rPr>
        <w:t xml:space="preserve">Em data de 30 de junho de 2021 foi sancionada a Lei nº 844/2021, nela foram inseridos alguns dispositivos que a impossibilita de ter vigência plena. </w:t>
      </w:r>
    </w:p>
    <w:p w:rsidR="00981216" w:rsidRPr="006417FB" w:rsidRDefault="006417FB" w:rsidP="006417FB">
      <w:pPr>
        <w:spacing w:after="100" w:afterAutospacing="1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417FB">
        <w:rPr>
          <w:rFonts w:eastAsia="Times New Roman" w:cstheme="minorHAnsi"/>
          <w:sz w:val="24"/>
          <w:szCs w:val="24"/>
          <w:lang w:eastAsia="pt-BR"/>
        </w:rPr>
        <w:t>Deparamo-nos</w:t>
      </w:r>
      <w:r w:rsidR="00981216" w:rsidRPr="006417FB">
        <w:rPr>
          <w:rFonts w:eastAsia="Times New Roman" w:cstheme="minorHAnsi"/>
          <w:sz w:val="24"/>
          <w:szCs w:val="24"/>
          <w:lang w:eastAsia="pt-BR"/>
        </w:rPr>
        <w:t xml:space="preserve"> em especial </w:t>
      </w:r>
      <w:r w:rsidRPr="006417FB">
        <w:rPr>
          <w:rFonts w:eastAsia="Times New Roman" w:cstheme="minorHAnsi"/>
          <w:sz w:val="24"/>
          <w:szCs w:val="24"/>
          <w:lang w:eastAsia="pt-BR"/>
        </w:rPr>
        <w:t xml:space="preserve">com </w:t>
      </w:r>
      <w:r w:rsidR="00981216" w:rsidRPr="006417FB">
        <w:rPr>
          <w:rFonts w:eastAsia="Times New Roman" w:cstheme="minorHAnsi"/>
          <w:sz w:val="24"/>
          <w:szCs w:val="24"/>
          <w:lang w:eastAsia="pt-BR"/>
        </w:rPr>
        <w:t>o artigo 5º,</w:t>
      </w:r>
      <w:r w:rsidRPr="006417F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81216" w:rsidRPr="006417FB">
        <w:rPr>
          <w:rFonts w:eastAsia="Times New Roman" w:cstheme="minorHAnsi"/>
          <w:sz w:val="24"/>
          <w:szCs w:val="24"/>
          <w:lang w:eastAsia="pt-BR"/>
        </w:rPr>
        <w:t>referente à composição do Conselho Municipal de Esportes, no qual está previsto a existência de treze membros, que por questões queira técnicas, queira de praticidade e eficiência torna o referido conselho inviável.</w:t>
      </w:r>
    </w:p>
    <w:p w:rsidR="00981216" w:rsidRPr="006417FB" w:rsidRDefault="00981216" w:rsidP="006417FB">
      <w:pPr>
        <w:spacing w:after="100" w:afterAutospacing="1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417FB">
        <w:rPr>
          <w:rFonts w:eastAsia="Times New Roman" w:cstheme="minorHAnsi"/>
          <w:sz w:val="24"/>
          <w:szCs w:val="24"/>
          <w:lang w:eastAsia="pt-BR"/>
        </w:rPr>
        <w:t xml:space="preserve">Diante da dificuldade e impossibilidade de se fazer referida lei ser funcional, é que apresentamos o presente projeto de lei </w:t>
      </w:r>
      <w:r w:rsidR="006417FB" w:rsidRPr="006417FB">
        <w:rPr>
          <w:rFonts w:eastAsia="Times New Roman" w:cstheme="minorHAnsi"/>
          <w:sz w:val="24"/>
          <w:szCs w:val="24"/>
          <w:lang w:eastAsia="pt-BR"/>
        </w:rPr>
        <w:t xml:space="preserve">nº </w:t>
      </w:r>
      <w:proofErr w:type="spellStart"/>
      <w:r w:rsidRPr="006417FB">
        <w:rPr>
          <w:rFonts w:eastAsia="Times New Roman" w:cstheme="minorHAnsi"/>
          <w:sz w:val="24"/>
          <w:szCs w:val="24"/>
          <w:lang w:eastAsia="pt-BR"/>
        </w:rPr>
        <w:t>xx</w:t>
      </w:r>
      <w:proofErr w:type="spellEnd"/>
      <w:r w:rsidRPr="006417FB">
        <w:rPr>
          <w:rFonts w:eastAsia="Times New Roman" w:cstheme="minorHAnsi"/>
          <w:sz w:val="24"/>
          <w:szCs w:val="24"/>
          <w:lang w:eastAsia="pt-BR"/>
        </w:rPr>
        <w:t xml:space="preserve"> que visa sanar esta deficiência, onde o Conselho Municipal de Esportes passará a ser composto por cinco membros. </w:t>
      </w:r>
    </w:p>
    <w:p w:rsidR="00981216" w:rsidRPr="006417FB" w:rsidRDefault="00981216" w:rsidP="006417FB">
      <w:pPr>
        <w:spacing w:after="100" w:afterAutospacing="1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417FB">
        <w:rPr>
          <w:rFonts w:eastAsia="Times New Roman" w:cstheme="minorHAnsi"/>
          <w:sz w:val="24"/>
          <w:szCs w:val="24"/>
          <w:lang w:eastAsia="pt-BR"/>
        </w:rPr>
        <w:t xml:space="preserve">Portanto, contamos com o apoio dos nobres vereadores desta Egrégia Casa no sentido de analisar e aprovar este projeto e assim tornar possível o funcionamento regular do Conselho Municipal de Esportes, cumprindo-se desta forma o objetivo maior </w:t>
      </w:r>
      <w:r w:rsidR="00301C37" w:rsidRPr="006417FB">
        <w:rPr>
          <w:rFonts w:eastAsia="Times New Roman" w:cstheme="minorHAnsi"/>
          <w:sz w:val="24"/>
          <w:szCs w:val="24"/>
          <w:lang w:eastAsia="pt-BR"/>
        </w:rPr>
        <w:t>da lei nº 844/2021.</w:t>
      </w:r>
    </w:p>
    <w:p w:rsidR="002C29DE" w:rsidRPr="006417FB" w:rsidRDefault="00301C37" w:rsidP="006417FB">
      <w:pPr>
        <w:spacing w:after="100" w:afterAutospacing="1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417FB">
        <w:rPr>
          <w:rFonts w:eastAsia="Times New Roman" w:cstheme="minorHAnsi"/>
          <w:sz w:val="24"/>
          <w:szCs w:val="24"/>
          <w:lang w:eastAsia="pt-BR"/>
        </w:rPr>
        <w:t xml:space="preserve">Cordialmente, </w:t>
      </w:r>
    </w:p>
    <w:p w:rsidR="002C29DE" w:rsidRPr="006417FB" w:rsidRDefault="002C29DE" w:rsidP="002C29DE">
      <w:pPr>
        <w:spacing w:after="100" w:afterAutospacing="1" w:line="360" w:lineRule="auto"/>
        <w:jc w:val="right"/>
        <w:rPr>
          <w:rFonts w:eastAsia="Times New Roman" w:cstheme="minorHAnsi"/>
          <w:sz w:val="24"/>
          <w:szCs w:val="24"/>
          <w:lang w:eastAsia="pt-BR"/>
        </w:rPr>
      </w:pPr>
      <w:r w:rsidRPr="006417FB">
        <w:rPr>
          <w:rFonts w:eastAsia="Times New Roman" w:cstheme="minorHAnsi"/>
          <w:sz w:val="24"/>
          <w:szCs w:val="24"/>
          <w:lang w:eastAsia="pt-BR"/>
        </w:rPr>
        <w:t xml:space="preserve">Alto </w:t>
      </w:r>
      <w:r w:rsidR="008511F9" w:rsidRPr="006417FB">
        <w:rPr>
          <w:rFonts w:eastAsia="Times New Roman" w:cstheme="minorHAnsi"/>
          <w:sz w:val="24"/>
          <w:szCs w:val="24"/>
          <w:lang w:eastAsia="pt-BR"/>
        </w:rPr>
        <w:t>Rio Doce/MG, 22 de outubro</w:t>
      </w:r>
      <w:r w:rsidRPr="006417FB">
        <w:rPr>
          <w:rFonts w:eastAsia="Times New Roman" w:cstheme="minorHAnsi"/>
          <w:sz w:val="24"/>
          <w:szCs w:val="24"/>
          <w:lang w:eastAsia="pt-BR"/>
        </w:rPr>
        <w:t xml:space="preserve"> de 2021.</w:t>
      </w:r>
    </w:p>
    <w:p w:rsidR="006417FB" w:rsidRPr="006417FB" w:rsidRDefault="006417FB" w:rsidP="002C29DE">
      <w:pPr>
        <w:spacing w:after="100" w:afterAutospacing="1" w:line="360" w:lineRule="auto"/>
        <w:jc w:val="right"/>
        <w:rPr>
          <w:rFonts w:eastAsia="Times New Roman" w:cstheme="minorHAnsi"/>
          <w:sz w:val="24"/>
          <w:szCs w:val="24"/>
          <w:lang w:eastAsia="pt-BR"/>
        </w:rPr>
      </w:pPr>
    </w:p>
    <w:p w:rsidR="006417FB" w:rsidRPr="006417FB" w:rsidRDefault="006417FB" w:rsidP="006417FB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6417FB">
        <w:rPr>
          <w:rFonts w:cstheme="minorHAnsi"/>
          <w:sz w:val="24"/>
          <w:szCs w:val="24"/>
        </w:rPr>
        <w:t>VICTOR DE PAIVA LOPES</w:t>
      </w:r>
    </w:p>
    <w:p w:rsidR="006417FB" w:rsidRPr="006417FB" w:rsidRDefault="006417FB" w:rsidP="006417FB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6417FB">
        <w:rPr>
          <w:rFonts w:cstheme="minorHAnsi"/>
          <w:sz w:val="24"/>
          <w:szCs w:val="24"/>
        </w:rPr>
        <w:t>Prefeito Municipal</w:t>
      </w:r>
    </w:p>
    <w:p w:rsidR="004E2982" w:rsidRPr="006417FB" w:rsidRDefault="004E2982" w:rsidP="006417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4E2982" w:rsidRPr="006417FB" w:rsidSect="0068775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63F" w:rsidRDefault="008F163F" w:rsidP="00F76E07">
      <w:pPr>
        <w:spacing w:after="0" w:line="240" w:lineRule="auto"/>
      </w:pPr>
      <w:r>
        <w:separator/>
      </w:r>
    </w:p>
  </w:endnote>
  <w:endnote w:type="continuationSeparator" w:id="0">
    <w:p w:rsidR="008F163F" w:rsidRDefault="008F163F" w:rsidP="00F7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63F" w:rsidRDefault="008F163F" w:rsidP="00F76E07">
      <w:pPr>
        <w:spacing w:after="0" w:line="240" w:lineRule="auto"/>
      </w:pPr>
      <w:r>
        <w:separator/>
      </w:r>
    </w:p>
  </w:footnote>
  <w:footnote w:type="continuationSeparator" w:id="0">
    <w:p w:rsidR="008F163F" w:rsidRDefault="008F163F" w:rsidP="00F76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C6" w:rsidRPr="00F76E07" w:rsidRDefault="008F163F" w:rsidP="00F76E07">
    <w:pPr>
      <w:pStyle w:val="Cabealho"/>
      <w:jc w:val="cent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50" type="#_x0000_t75" style="position:absolute;left:0;text-align:left;margin-left:0;margin-top:0;width:500.6pt;height:500.6pt;z-index:-251658240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 w:rsidR="007F3CC6" w:rsidRPr="00F76E07">
      <w:rPr>
        <w:rFonts w:ascii="Times New Roman" w:hAnsi="Times New Roman" w:cs="Times New Roman"/>
        <w:noProof/>
        <w:sz w:val="32"/>
        <w:lang w:eastAsia="pt-BR"/>
      </w:rPr>
      <w:drawing>
        <wp:anchor distT="0" distB="0" distL="114300" distR="114300" simplePos="0" relativeHeight="251657216" behindDoc="0" locked="0" layoutInCell="1" allowOverlap="1" wp14:anchorId="5BE11FEE" wp14:editId="6692D7DB">
          <wp:simplePos x="0" y="0"/>
          <wp:positionH relativeFrom="column">
            <wp:posOffset>28575</wp:posOffset>
          </wp:positionH>
          <wp:positionV relativeFrom="paragraph">
            <wp:posOffset>76200</wp:posOffset>
          </wp:positionV>
          <wp:extent cx="1084580" cy="850265"/>
          <wp:effectExtent l="0" t="0" r="1270" b="6985"/>
          <wp:wrapSquare wrapText="bothSides"/>
          <wp:docPr id="2" name="Imagem 2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3CC6" w:rsidRPr="00F76E07">
      <w:rPr>
        <w:rFonts w:ascii="Times New Roman" w:hAnsi="Times New Roman" w:cs="Times New Roman"/>
        <w:sz w:val="32"/>
      </w:rPr>
      <w:t>MUNICÍPIO DE ALTO RIO DOCE</w:t>
    </w:r>
  </w:p>
  <w:p w:rsidR="007F3CC6" w:rsidRPr="00F76E07" w:rsidRDefault="007F3CC6" w:rsidP="00F76E07">
    <w:pPr>
      <w:pStyle w:val="Cabealho"/>
      <w:jc w:val="center"/>
      <w:rPr>
        <w:rFonts w:ascii="Times New Roman" w:hAnsi="Times New Roman" w:cs="Times New Roman"/>
      </w:rPr>
    </w:pPr>
    <w:r w:rsidRPr="00F76E07">
      <w:rPr>
        <w:rFonts w:ascii="Times New Roman" w:hAnsi="Times New Roman" w:cs="Times New Roman"/>
      </w:rPr>
      <w:t>ESTADO DE MINAS GERAIS</w:t>
    </w:r>
  </w:p>
  <w:p w:rsidR="007F3CC6" w:rsidRPr="00F76E07" w:rsidRDefault="007F3CC6" w:rsidP="00F76E07">
    <w:pPr>
      <w:pStyle w:val="Cabealho"/>
      <w:jc w:val="center"/>
      <w:rPr>
        <w:rFonts w:ascii="Times New Roman" w:hAnsi="Times New Roman" w:cs="Times New Roman"/>
      </w:rPr>
    </w:pPr>
    <w:r w:rsidRPr="00F76E07">
      <w:rPr>
        <w:rFonts w:ascii="Times New Roman" w:hAnsi="Times New Roman" w:cs="Times New Roman"/>
      </w:rPr>
      <w:t>Praça Dr. Miguel Batista Vieira,121 – Centro</w:t>
    </w:r>
  </w:p>
  <w:p w:rsidR="007F3CC6" w:rsidRPr="00F76E07" w:rsidRDefault="007F3CC6" w:rsidP="00F76E07">
    <w:pPr>
      <w:pStyle w:val="Cabealho"/>
      <w:jc w:val="center"/>
      <w:rPr>
        <w:rFonts w:ascii="Times New Roman" w:hAnsi="Times New Roman" w:cs="Times New Roman"/>
      </w:rPr>
    </w:pPr>
    <w:proofErr w:type="spellStart"/>
    <w:r w:rsidRPr="00F76E07">
      <w:rPr>
        <w:rFonts w:ascii="Times New Roman" w:hAnsi="Times New Roman" w:cs="Times New Roman"/>
      </w:rPr>
      <w:t>Cep</w:t>
    </w:r>
    <w:proofErr w:type="spellEnd"/>
    <w:r w:rsidRPr="00F76E07">
      <w:rPr>
        <w:rFonts w:ascii="Times New Roman" w:hAnsi="Times New Roman" w:cs="Times New Roman"/>
      </w:rPr>
      <w:t xml:space="preserve"> 36260-000 – Alto Rio Doce – MG</w:t>
    </w:r>
  </w:p>
  <w:p w:rsidR="007F3CC6" w:rsidRPr="00F76E07" w:rsidRDefault="007F3CC6" w:rsidP="00F76E07">
    <w:pPr>
      <w:pStyle w:val="Cabealho"/>
      <w:jc w:val="center"/>
      <w:rPr>
        <w:rFonts w:ascii="Times New Roman" w:hAnsi="Times New Roman" w:cs="Times New Roman"/>
      </w:rPr>
    </w:pPr>
    <w:r w:rsidRPr="00F76E07">
      <w:rPr>
        <w:rFonts w:ascii="Times New Roman" w:hAnsi="Times New Roman" w:cs="Times New Roman"/>
      </w:rPr>
      <w:t>CNPJ: 18094748/0001-66</w:t>
    </w:r>
  </w:p>
  <w:p w:rsidR="007F3CC6" w:rsidRPr="00F76E07" w:rsidRDefault="007F3CC6" w:rsidP="00F76E07">
    <w:pPr>
      <w:pStyle w:val="Cabealho"/>
      <w:jc w:val="center"/>
      <w:rPr>
        <w:rFonts w:ascii="Times New Roman" w:hAnsi="Times New Roman" w:cs="Times New Roman"/>
      </w:rPr>
    </w:pPr>
    <w:proofErr w:type="spellStart"/>
    <w:r w:rsidRPr="00F76E07">
      <w:rPr>
        <w:rFonts w:ascii="Times New Roman" w:hAnsi="Times New Roman" w:cs="Times New Roman"/>
      </w:rPr>
      <w:t>Tel</w:t>
    </w:r>
    <w:proofErr w:type="spellEnd"/>
    <w:r w:rsidRPr="00F76E07">
      <w:rPr>
        <w:rFonts w:ascii="Times New Roman" w:hAnsi="Times New Roman" w:cs="Times New Roman"/>
      </w:rPr>
      <w:t>: (32) 3345-1270</w:t>
    </w:r>
  </w:p>
  <w:p w:rsidR="007F3CC6" w:rsidRDefault="007F3CC6">
    <w:pPr>
      <w:pStyle w:val="Cabealho"/>
    </w:pPr>
  </w:p>
  <w:p w:rsidR="007F3CC6" w:rsidRDefault="007F3C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http://www.camaradelaguna.sc.gov.br/images/spacer.gif" style="width:.75pt;height:.75pt;visibility:visible;mso-wrap-style:square" o:bullet="t">
        <v:imagedata r:id="rId1" o:title="spacer"/>
      </v:shape>
    </w:pict>
  </w:numPicBullet>
  <w:abstractNum w:abstractNumId="0">
    <w:nsid w:val="0F6F4DC1"/>
    <w:multiLevelType w:val="hybridMultilevel"/>
    <w:tmpl w:val="0BD2E5CC"/>
    <w:lvl w:ilvl="0" w:tplc="F998F8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22F5C"/>
    <w:multiLevelType w:val="hybridMultilevel"/>
    <w:tmpl w:val="1BE47722"/>
    <w:lvl w:ilvl="0" w:tplc="B83EDC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9A8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7235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58C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786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027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A23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B24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0A4C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F61658C"/>
    <w:multiLevelType w:val="hybridMultilevel"/>
    <w:tmpl w:val="0D0CCBD4"/>
    <w:lvl w:ilvl="0" w:tplc="6728D7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6A"/>
    <w:rsid w:val="000072F3"/>
    <w:rsid w:val="00021623"/>
    <w:rsid w:val="0007403C"/>
    <w:rsid w:val="00074C04"/>
    <w:rsid w:val="00074FFE"/>
    <w:rsid w:val="000949F7"/>
    <w:rsid w:val="000C7A81"/>
    <w:rsid w:val="000D41E3"/>
    <w:rsid w:val="000F1F7F"/>
    <w:rsid w:val="00111640"/>
    <w:rsid w:val="00115560"/>
    <w:rsid w:val="00120BAF"/>
    <w:rsid w:val="001229F7"/>
    <w:rsid w:val="00150054"/>
    <w:rsid w:val="00151753"/>
    <w:rsid w:val="00176BF7"/>
    <w:rsid w:val="001C01C6"/>
    <w:rsid w:val="00213F73"/>
    <w:rsid w:val="00223B30"/>
    <w:rsid w:val="00233BE7"/>
    <w:rsid w:val="002444C4"/>
    <w:rsid w:val="002522C9"/>
    <w:rsid w:val="002A1BC1"/>
    <w:rsid w:val="002C29DE"/>
    <w:rsid w:val="002F3267"/>
    <w:rsid w:val="00300802"/>
    <w:rsid w:val="00301C37"/>
    <w:rsid w:val="00310EC4"/>
    <w:rsid w:val="003607CA"/>
    <w:rsid w:val="003C4230"/>
    <w:rsid w:val="003E7831"/>
    <w:rsid w:val="00406D9C"/>
    <w:rsid w:val="004C3B6D"/>
    <w:rsid w:val="004D08CA"/>
    <w:rsid w:val="004D41AB"/>
    <w:rsid w:val="004E2982"/>
    <w:rsid w:val="00510C01"/>
    <w:rsid w:val="005205AE"/>
    <w:rsid w:val="00543580"/>
    <w:rsid w:val="0059269A"/>
    <w:rsid w:val="005D2655"/>
    <w:rsid w:val="005E1D38"/>
    <w:rsid w:val="00626D2C"/>
    <w:rsid w:val="006325E6"/>
    <w:rsid w:val="006353C6"/>
    <w:rsid w:val="006417FB"/>
    <w:rsid w:val="006457DD"/>
    <w:rsid w:val="0068775A"/>
    <w:rsid w:val="006B2489"/>
    <w:rsid w:val="006E6814"/>
    <w:rsid w:val="006E69F2"/>
    <w:rsid w:val="006F7E04"/>
    <w:rsid w:val="007A57A0"/>
    <w:rsid w:val="007A7585"/>
    <w:rsid w:val="007B209E"/>
    <w:rsid w:val="007B31F4"/>
    <w:rsid w:val="007C39F7"/>
    <w:rsid w:val="007F3CC6"/>
    <w:rsid w:val="007F79E5"/>
    <w:rsid w:val="0081482F"/>
    <w:rsid w:val="008331AD"/>
    <w:rsid w:val="00842E1C"/>
    <w:rsid w:val="008511F9"/>
    <w:rsid w:val="0085743E"/>
    <w:rsid w:val="00870633"/>
    <w:rsid w:val="00883046"/>
    <w:rsid w:val="008A1F7E"/>
    <w:rsid w:val="008E2FC5"/>
    <w:rsid w:val="008E5D2D"/>
    <w:rsid w:val="008F163F"/>
    <w:rsid w:val="00956F15"/>
    <w:rsid w:val="00981216"/>
    <w:rsid w:val="009936B4"/>
    <w:rsid w:val="009A39C9"/>
    <w:rsid w:val="00A11656"/>
    <w:rsid w:val="00A33B7B"/>
    <w:rsid w:val="00A433D9"/>
    <w:rsid w:val="00A6068E"/>
    <w:rsid w:val="00A62262"/>
    <w:rsid w:val="00A67C82"/>
    <w:rsid w:val="00A7038F"/>
    <w:rsid w:val="00A90A2D"/>
    <w:rsid w:val="00AA13CA"/>
    <w:rsid w:val="00B038DB"/>
    <w:rsid w:val="00B13869"/>
    <w:rsid w:val="00B30FE6"/>
    <w:rsid w:val="00B37F10"/>
    <w:rsid w:val="00B53929"/>
    <w:rsid w:val="00B72A91"/>
    <w:rsid w:val="00B838D3"/>
    <w:rsid w:val="00BB113D"/>
    <w:rsid w:val="00BB273E"/>
    <w:rsid w:val="00BE3611"/>
    <w:rsid w:val="00CC10FE"/>
    <w:rsid w:val="00D3658D"/>
    <w:rsid w:val="00D664D3"/>
    <w:rsid w:val="00D806C2"/>
    <w:rsid w:val="00DE3D91"/>
    <w:rsid w:val="00DF2B11"/>
    <w:rsid w:val="00DF7C80"/>
    <w:rsid w:val="00E14F1F"/>
    <w:rsid w:val="00E27949"/>
    <w:rsid w:val="00E43BE4"/>
    <w:rsid w:val="00E66939"/>
    <w:rsid w:val="00E67925"/>
    <w:rsid w:val="00E97094"/>
    <w:rsid w:val="00EC6FC7"/>
    <w:rsid w:val="00F02C54"/>
    <w:rsid w:val="00F03250"/>
    <w:rsid w:val="00F2690D"/>
    <w:rsid w:val="00F5455E"/>
    <w:rsid w:val="00F76E07"/>
    <w:rsid w:val="00F8096A"/>
    <w:rsid w:val="00F82285"/>
    <w:rsid w:val="00F8312B"/>
    <w:rsid w:val="00F904ED"/>
    <w:rsid w:val="00F94210"/>
    <w:rsid w:val="00FD42CB"/>
    <w:rsid w:val="00FE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F809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F8096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ard-text">
    <w:name w:val="card-text"/>
    <w:basedOn w:val="Normal"/>
    <w:rsid w:val="00F8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9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421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21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F94210"/>
    <w:rPr>
      <w:i/>
      <w:iCs/>
    </w:rPr>
  </w:style>
  <w:style w:type="paragraph" w:styleId="PargrafodaLista">
    <w:name w:val="List Paragraph"/>
    <w:basedOn w:val="Normal"/>
    <w:uiPriority w:val="34"/>
    <w:qFormat/>
    <w:rsid w:val="000D41E3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F76E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76E07"/>
  </w:style>
  <w:style w:type="paragraph" w:styleId="Rodap">
    <w:name w:val="footer"/>
    <w:basedOn w:val="Normal"/>
    <w:link w:val="RodapChar"/>
    <w:uiPriority w:val="99"/>
    <w:unhideWhenUsed/>
    <w:rsid w:val="00F76E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F809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F8096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ard-text">
    <w:name w:val="card-text"/>
    <w:basedOn w:val="Normal"/>
    <w:rsid w:val="00F8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9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421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21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F94210"/>
    <w:rPr>
      <w:i/>
      <w:iCs/>
    </w:rPr>
  </w:style>
  <w:style w:type="paragraph" w:styleId="PargrafodaLista">
    <w:name w:val="List Paragraph"/>
    <w:basedOn w:val="Normal"/>
    <w:uiPriority w:val="34"/>
    <w:qFormat/>
    <w:rsid w:val="000D41E3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F76E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76E07"/>
  </w:style>
  <w:style w:type="paragraph" w:styleId="Rodap">
    <w:name w:val="footer"/>
    <w:basedOn w:val="Normal"/>
    <w:link w:val="RodapChar"/>
    <w:uiPriority w:val="99"/>
    <w:unhideWhenUsed/>
    <w:rsid w:val="00F76E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Araujo</dc:creator>
  <cp:lastModifiedBy>Gabinete</cp:lastModifiedBy>
  <cp:revision>2</cp:revision>
  <cp:lastPrinted>2021-04-26T19:41:00Z</cp:lastPrinted>
  <dcterms:created xsi:type="dcterms:W3CDTF">2021-10-22T17:50:00Z</dcterms:created>
  <dcterms:modified xsi:type="dcterms:W3CDTF">2021-10-22T17:50:00Z</dcterms:modified>
</cp:coreProperties>
</file>